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微信</w:t>
      </w:r>
      <w:r>
        <w:rPr>
          <w:rFonts w:hint="eastAsia"/>
          <w:lang w:val="en-US" w:eastAsia="zh-CN"/>
        </w:rPr>
        <w:t>刷卡</w:t>
      </w:r>
      <w:r>
        <w:rPr>
          <w:rFonts w:hint="eastAsia"/>
        </w:rPr>
        <w:t>支付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步骤1：用户打开微信，进入“我”-&gt;“钱包”-&gt;“收付款”条码界面；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步骤2：收银员在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HIS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系统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支付方式栏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输入微信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支付金额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点击后面三个点弹出窗口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步骤3：商户收银员用扫码设备扫描用户的条码/二维码；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4：微信支付后台系统收到支付请求，根据验证密码规则判断是否验证用户的支付密码，不需要验证密码的交易直接发起扣款，需要验证密码的交易会弹出密码输入框。支付成功后微信端会弹出成功页面，支付失败会弹出错误提示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步骤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1"/>
          <w:szCs w:val="21"/>
          <w:shd w:val="clear" w:fill="FFFFFF"/>
          <w:lang w:val="en-US" w:eastAsia="zh-CN"/>
        </w:rPr>
        <w:t>关闭支付确认窗口，点击结账</w:t>
      </w:r>
    </w:p>
    <w:p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设置支付方式</w:t>
      </w:r>
    </w:p>
    <w:p>
      <w:pPr>
        <w:ind w:firstLine="420"/>
      </w:pPr>
      <w:r>
        <w:rPr>
          <w:rFonts w:hint="eastAsia"/>
        </w:rPr>
        <w:t>增加类型为“微信</w:t>
      </w:r>
      <w:r>
        <w:rPr>
          <w:rFonts w:hint="eastAsia"/>
          <w:lang w:val="en-US" w:eastAsia="zh-CN"/>
        </w:rPr>
        <w:t>刷卡支付</w:t>
      </w:r>
      <w:r>
        <w:rPr>
          <w:rFonts w:hint="eastAsia"/>
        </w:rPr>
        <w:t>”的支付方式，勾选“是否驱动”选项，如图：</w:t>
      </w:r>
    </w:p>
    <w:p>
      <w:pPr>
        <w:ind w:firstLine="420"/>
      </w:pPr>
      <w:r>
        <w:drawing>
          <wp:inline distT="0" distB="0" distL="114300" distR="114300">
            <wp:extent cx="4303395" cy="3495040"/>
            <wp:effectExtent l="0" t="0" r="1905" b="1016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</w:p>
    <w:p>
      <w:pPr>
        <w:numPr>
          <w:ilvl w:val="0"/>
          <w:numId w:val="1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配置微信</w:t>
      </w:r>
      <w:r>
        <w:rPr>
          <w:b/>
          <w:bCs/>
          <w:sz w:val="30"/>
          <w:szCs w:val="30"/>
        </w:rPr>
        <w:t>扫码</w:t>
      </w:r>
      <w:r>
        <w:rPr>
          <w:rFonts w:hint="eastAsia"/>
          <w:b/>
          <w:bCs/>
          <w:sz w:val="30"/>
          <w:szCs w:val="30"/>
        </w:rPr>
        <w:t>支付参数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参数位置：业务-微信刷卡支付-参数设置：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可由</w:t>
      </w:r>
      <w:r>
        <w:rPr>
          <w:rFonts w:hint="eastAsia"/>
          <w:color w:val="FF0000"/>
          <w:lang w:val="en-US" w:eastAsia="zh-CN"/>
        </w:rPr>
        <w:drawing>
          <wp:inline distT="0" distB="0" distL="114300" distR="114300">
            <wp:extent cx="672465" cy="168910"/>
            <wp:effectExtent l="0" t="0" r="13335" b="2540"/>
            <wp:docPr id="11" name="图片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lang w:val="en-US" w:eastAsia="zh-CN"/>
        </w:rPr>
        <w:t>代理接入微信商户平台，享受更低费率！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在可同时连接内外网的前置机上下载代理服务并运行：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"ftp://121.199.21.95/Plugin/his-proxy-conn-tomcat7-20180115.rar"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9"/>
          <w:rFonts w:hint="eastAsia"/>
          <w:lang w:val="en-US" w:eastAsia="zh-CN"/>
        </w:rPr>
        <w:t>ftp://121.199.21.95/Plugin/his-proxy-conn-tomcat7-20180115.rar</w:t>
      </w:r>
      <w:r>
        <w:rPr>
          <w:rFonts w:hint="eastAsia"/>
          <w:lang w:val="en-US" w:eastAsia="zh-CN"/>
        </w:rPr>
        <w:fldChar w:fldCharType="end"/>
      </w:r>
    </w:p>
    <w:p>
      <w:pPr>
        <w:ind w:left="42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微信刷卡支付下单地址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http://ip:8899/his-proxy-conn/proxyInvokePOST.htm?invoke_url=https://api.mch.weixin.qq.com/pay/micropay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微信查询地址：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http://前置机ip:8899/his-proxy-conn/wxpay/proxyInvokeOrderquery.htm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微信退款地址：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http://前置机ip:8899/his-proxy-conn/wxpay/proxyInvokeRefund.htm</w:t>
      </w:r>
    </w:p>
    <w:p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退款需要把下载的证书（cert.zip中的apiclient_cert.p12，获取证书的方法参见《深圳市坐标软件开发有限公司-坐标医疗云微信平台配置部署说明文档》）文件放到（apache-tomcat-7.0.68\webapps\his-proxy-conn\WEB-INF\classes\META-INF\cert）这个路径下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</w:t>
      </w:r>
      <w:r>
        <w:rPr>
          <w:rFonts w:hint="eastAsia"/>
          <w:b/>
          <w:bCs/>
          <w:sz w:val="30"/>
          <w:szCs w:val="30"/>
        </w:rPr>
        <w:t>、结账收费窗口使用微信</w:t>
      </w:r>
      <w:r>
        <w:rPr>
          <w:rFonts w:hint="eastAsia"/>
          <w:b/>
          <w:bCs/>
          <w:sz w:val="30"/>
          <w:szCs w:val="30"/>
          <w:lang w:val="en-US" w:eastAsia="zh-CN"/>
        </w:rPr>
        <w:t>刷卡</w:t>
      </w:r>
      <w:r>
        <w:rPr>
          <w:rFonts w:hint="eastAsia"/>
          <w:b/>
          <w:bCs/>
          <w:sz w:val="30"/>
          <w:szCs w:val="30"/>
        </w:rPr>
        <w:t>支付</w:t>
      </w:r>
    </w:p>
    <w:p>
      <w:pPr>
        <w:rPr>
          <w:rFonts w:hint="eastAsia" w:eastAsiaTheme="minorEastAsia"/>
          <w:lang w:val="en-US" w:eastAsia="zh-CN"/>
        </w:rPr>
      </w:pPr>
      <w:r>
        <w:tab/>
      </w:r>
      <w:r>
        <w:rPr>
          <w:rFonts w:hint="eastAsia"/>
        </w:rPr>
        <w:t>在微信</w:t>
      </w:r>
      <w:r>
        <w:rPr>
          <w:rFonts w:hint="eastAsia"/>
          <w:lang w:val="en-US" w:eastAsia="zh-CN"/>
        </w:rPr>
        <w:t>刷卡</w:t>
      </w:r>
      <w:r>
        <w:rPr>
          <w:rFonts w:hint="eastAsia"/>
        </w:rPr>
        <w:t>支付方式</w:t>
      </w:r>
      <w:r>
        <w:rPr>
          <w:rFonts w:hint="eastAsia"/>
          <w:lang w:val="en-US" w:eastAsia="zh-CN"/>
        </w:rPr>
        <w:t>类型的名称</w:t>
      </w:r>
      <w:r>
        <w:rPr>
          <w:rFonts w:hint="eastAsia"/>
        </w:rPr>
        <w:t>中输入金额并按后面按钮（三个小点）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如果不输入金额，则自动获取默认支付方式上的金额</w:t>
      </w:r>
    </w:p>
    <w:p>
      <w:r>
        <w:tab/>
      </w:r>
      <w:r>
        <w:drawing>
          <wp:inline distT="0" distB="0" distL="114300" distR="114300">
            <wp:extent cx="5264785" cy="3881120"/>
            <wp:effectExtent l="0" t="0" r="12065" b="50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用扫描枪读取用户付款码，完成支付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19275" cy="3234690"/>
            <wp:effectExtent l="0" t="0" r="9525" b="3810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65780" cy="3065780"/>
            <wp:effectExtent l="0" t="0" r="1270" b="1270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470910"/>
            <wp:effectExtent l="0" t="0" r="508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3470910"/>
            <wp:effectExtent l="0" t="0" r="508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1480820" cy="402590"/>
          <wp:effectExtent l="0" t="0" r="5080" b="0"/>
          <wp:docPr id="1" name="图片 1" descr="Health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ealthO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08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rPr>
        <w:szCs w:val="21"/>
      </w:rPr>
      <w:t xml:space="preserve"> </w:t>
    </w:r>
    <w:r>
      <w:rPr>
        <w:rFonts w:hint="eastAsia"/>
        <w:szCs w:val="21"/>
      </w:rPr>
      <w:t xml:space="preserve">                               </w:t>
    </w:r>
    <w:r>
      <w:rPr>
        <w:rFonts w:hint="eastAsia"/>
        <w:sz w:val="21"/>
        <w:szCs w:val="21"/>
      </w:rPr>
      <w:t>深圳市坐标软件开发有限公司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7029"/>
    <w:multiLevelType w:val="multilevel"/>
    <w:tmpl w:val="71D67029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CA"/>
    <w:rsid w:val="000F5F56"/>
    <w:rsid w:val="0010457E"/>
    <w:rsid w:val="001A7676"/>
    <w:rsid w:val="002C358C"/>
    <w:rsid w:val="0041463F"/>
    <w:rsid w:val="004350E0"/>
    <w:rsid w:val="004E5DAE"/>
    <w:rsid w:val="00594A29"/>
    <w:rsid w:val="00611CA1"/>
    <w:rsid w:val="00643195"/>
    <w:rsid w:val="00674CD9"/>
    <w:rsid w:val="0090060B"/>
    <w:rsid w:val="009D35B7"/>
    <w:rsid w:val="00A06F10"/>
    <w:rsid w:val="00BD76EC"/>
    <w:rsid w:val="00E62CCA"/>
    <w:rsid w:val="00F262B5"/>
    <w:rsid w:val="097931CE"/>
    <w:rsid w:val="0C7D5F0A"/>
    <w:rsid w:val="13190E1D"/>
    <w:rsid w:val="175C1D42"/>
    <w:rsid w:val="1F957C18"/>
    <w:rsid w:val="2C795EDC"/>
    <w:rsid w:val="2E983BAA"/>
    <w:rsid w:val="352565CE"/>
    <w:rsid w:val="3EC61A2B"/>
    <w:rsid w:val="52C508E4"/>
    <w:rsid w:val="547E77ED"/>
    <w:rsid w:val="57AC767F"/>
    <w:rsid w:val="5C6177A5"/>
    <w:rsid w:val="64C8321B"/>
    <w:rsid w:val="6CC17728"/>
    <w:rsid w:val="6E1858C3"/>
    <w:rsid w:val="7A636182"/>
    <w:rsid w:val="7B9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2016-12-29T06:00:00Z</dcterms:created>
  <dc:creator>haitao wang</dc:creator>
  <cp:lastModifiedBy>涛</cp:lastModifiedBy>
  <dcterms:modified xsi:type="dcterms:W3CDTF">2018-08-20T05:45:50Z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