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Theme="minorEastAsia" w:hAnsiTheme="minorEastAsia" w:eastAsiaTheme="minorEastAsia"/>
          <w:position w:val="-30"/>
        </w:rPr>
      </w:pPr>
      <w:r>
        <w:rPr>
          <w:rFonts w:hint="eastAsia" w:asciiTheme="minorEastAsia" w:hAnsiTheme="minorEastAsia" w:eastAsiaTheme="minorEastAsia"/>
          <w:position w:val="-30"/>
        </w:rPr>
        <w:t>项目文书</w:t>
      </w:r>
    </w:p>
    <w:p>
      <w:pPr>
        <w:spacing w:line="360" w:lineRule="auto"/>
        <w:ind w:firstLine="0" w:firstLineChars="0"/>
        <w:jc w:val="center"/>
        <w:rPr>
          <w:rFonts w:cs="宋体" w:asciiTheme="minorEastAsia" w:hAnsiTheme="minorEastAsia" w:eastAsiaTheme="minorEastAsia"/>
          <w:b/>
          <w:bCs/>
          <w:color w:val="262626" w:themeColor="text1" w:themeTint="D9"/>
          <w:w w:val="150"/>
          <w:position w:val="-340"/>
          <w:sz w:val="56"/>
          <w:szCs w:val="5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宋体" w:asciiTheme="minorEastAsia" w:hAnsiTheme="minorEastAsia" w:eastAsiaTheme="minorEastAsia"/>
          <w:b/>
          <w:bCs/>
          <w:color w:val="262626" w:themeColor="text1" w:themeTint="D9"/>
          <w:w w:val="150"/>
          <w:position w:val="-340"/>
          <w:sz w:val="56"/>
          <w:szCs w:val="5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HO</w:t>
      </w:r>
      <w:r>
        <w:rPr>
          <w:rFonts w:hint="eastAsia" w:cs="宋体" w:asciiTheme="minorEastAsia" w:hAnsiTheme="minorEastAsia" w:eastAsiaTheme="minorEastAsia"/>
          <w:b/>
          <w:bCs/>
          <w:color w:val="262626" w:themeColor="text1" w:themeTint="D9"/>
          <w:w w:val="150"/>
          <w:position w:val="-340"/>
          <w:sz w:val="56"/>
          <w:szCs w:val="5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软件使用说明书</w:t>
      </w:r>
    </w:p>
    <w:p>
      <w:pPr>
        <w:spacing w:line="360" w:lineRule="auto"/>
        <w:ind w:firstLine="788"/>
        <w:jc w:val="center"/>
        <w:rPr>
          <w:rFonts w:hint="eastAsia" w:asciiTheme="minorEastAsia" w:hAnsiTheme="minorEastAsia" w:eastAsiaTheme="minorEastAsia"/>
          <w:color w:val="262626" w:themeColor="text1" w:themeTint="D9"/>
          <w:w w:val="110"/>
          <w:position w:val="-160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eastAsiaTheme="minorEastAsia"/>
          <w:color w:val="262626" w:themeColor="text1" w:themeTint="D9"/>
          <w:w w:val="110"/>
          <w:position w:val="-160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产品名称：</w:t>
      </w:r>
      <w:r>
        <w:rPr>
          <w:rFonts w:hint="eastAsia" w:asciiTheme="minorEastAsia" w:hAnsiTheme="minorEastAsia" w:eastAsiaTheme="minorEastAsia"/>
          <w:color w:val="262626" w:themeColor="text1" w:themeTint="D9"/>
          <w:w w:val="110"/>
          <w:position w:val="-160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快速检测登记管理</w:t>
      </w:r>
    </w:p>
    <w:p>
      <w:pPr>
        <w:spacing w:line="360" w:lineRule="auto"/>
        <w:ind w:firstLine="480"/>
        <w:jc w:val="center"/>
        <w:rPr>
          <w:rFonts w:cs="宋体" w:asciiTheme="minorEastAsia" w:hAnsiTheme="minorEastAsia" w:eastAsiaTheme="minorEastAsia"/>
          <w:color w:val="262626" w:themeColor="text1" w:themeTint="D9"/>
          <w:position w:val="-3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262626" w:themeColor="text1" w:themeTint="D9"/>
          <w:position w:val="-3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编制：_</w:t>
      </w:r>
      <w:r>
        <w:rPr>
          <w:rFonts w:cs="宋体" w:asciiTheme="minorEastAsia" w:hAnsiTheme="minorEastAsia" w:eastAsiaTheme="minorEastAsia"/>
          <w:color w:val="262626" w:themeColor="text1" w:themeTint="D9"/>
          <w:position w:val="-3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_______________</w:t>
      </w:r>
    </w:p>
    <w:p>
      <w:pPr>
        <w:spacing w:line="360" w:lineRule="auto"/>
        <w:ind w:firstLine="480"/>
        <w:jc w:val="center"/>
        <w:rPr>
          <w:rFonts w:cs="宋体" w:asciiTheme="minorEastAsia" w:hAnsiTheme="minorEastAsia" w:eastAsiaTheme="minorEastAsia"/>
          <w:color w:val="262626" w:themeColor="text1" w:themeTint="D9"/>
          <w:position w:val="-1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262626" w:themeColor="text1" w:themeTint="D9"/>
          <w:position w:val="-1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审核：_</w:t>
      </w:r>
      <w:r>
        <w:rPr>
          <w:rFonts w:cs="宋体" w:asciiTheme="minorEastAsia" w:hAnsiTheme="minorEastAsia" w:eastAsiaTheme="minorEastAsia"/>
          <w:color w:val="262626" w:themeColor="text1" w:themeTint="D9"/>
          <w:position w:val="-1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__</w:t>
      </w:r>
      <w:r>
        <w:rPr>
          <w:rFonts w:hint="eastAsia" w:cs="宋体" w:asciiTheme="minorEastAsia" w:hAnsiTheme="minorEastAsia" w:eastAsiaTheme="minorEastAsia"/>
          <w:color w:val="262626" w:themeColor="text1" w:themeTint="D9"/>
          <w:position w:val="-1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__</w:t>
      </w:r>
      <w:r>
        <w:rPr>
          <w:rFonts w:cs="宋体" w:asciiTheme="minorEastAsia" w:hAnsiTheme="minorEastAsia" w:eastAsiaTheme="minorEastAsia"/>
          <w:color w:val="262626" w:themeColor="text1" w:themeTint="D9"/>
          <w:position w:val="-1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___________</w:t>
      </w:r>
    </w:p>
    <w:p>
      <w:pPr>
        <w:spacing w:line="360" w:lineRule="auto"/>
        <w:ind w:firstLine="480"/>
        <w:jc w:val="center"/>
        <w:rPr>
          <w:rFonts w:cs="宋体" w:asciiTheme="minorEastAsia" w:hAnsiTheme="minorEastAsia" w:eastAsiaTheme="minorEastAsia"/>
          <w:color w:val="262626" w:themeColor="text1" w:themeTint="D9"/>
          <w:position w:val="-1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262626" w:themeColor="text1" w:themeTint="D9"/>
          <w:position w:val="-1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批准：_</w:t>
      </w:r>
      <w:r>
        <w:rPr>
          <w:rFonts w:cs="宋体" w:asciiTheme="minorEastAsia" w:hAnsiTheme="minorEastAsia" w:eastAsiaTheme="minorEastAsia"/>
          <w:color w:val="262626" w:themeColor="text1" w:themeTint="D9"/>
          <w:position w:val="-1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___</w:t>
      </w:r>
      <w:r>
        <w:rPr>
          <w:rFonts w:hint="eastAsia" w:cs="宋体" w:asciiTheme="minorEastAsia" w:hAnsiTheme="minorEastAsia" w:eastAsiaTheme="minorEastAsia"/>
          <w:color w:val="262626" w:themeColor="text1" w:themeTint="D9"/>
          <w:position w:val="-1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__</w:t>
      </w:r>
      <w:r>
        <w:rPr>
          <w:rFonts w:cs="宋体" w:asciiTheme="minorEastAsia" w:hAnsiTheme="minorEastAsia" w:eastAsiaTheme="minorEastAsia"/>
          <w:color w:val="262626" w:themeColor="text1" w:themeTint="D9"/>
          <w:position w:val="-10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__________</w:t>
      </w:r>
    </w:p>
    <w:p>
      <w:pPr>
        <w:spacing w:line="360" w:lineRule="auto"/>
        <w:ind w:firstLine="480"/>
        <w:jc w:val="center"/>
        <w:rPr>
          <w:rFonts w:asciiTheme="minorEastAsia" w:hAnsiTheme="minorEastAsia" w:eastAsiaTheme="minorEastAsia"/>
          <w:color w:val="262626" w:themeColor="text1" w:themeTint="D9"/>
          <w:position w:val="-160"/>
          <w:sz w:val="24"/>
          <w:szCs w:val="24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eastAsiaTheme="minorEastAsia"/>
          <w:color w:val="262626" w:themeColor="text1" w:themeTint="D9"/>
          <w:position w:val="-160"/>
          <w:sz w:val="24"/>
          <w:szCs w:val="24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深圳坐标软件集团有限公司</w:t>
      </w:r>
    </w:p>
    <w:p>
      <w:pPr>
        <w:spacing w:line="360" w:lineRule="auto"/>
        <w:ind w:firstLine="480"/>
        <w:jc w:val="center"/>
        <w:rPr>
          <w:rFonts w:asciiTheme="minorEastAsia" w:hAnsiTheme="minorEastAsia" w:eastAsiaTheme="minorEastAsia"/>
          <w:color w:val="262626" w:themeColor="text1" w:themeTint="D9"/>
          <w:position w:val="-60"/>
          <w:sz w:val="24"/>
          <w:szCs w:val="24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position w:val="-60"/>
          <w:sz w:val="24"/>
          <w:szCs w:val="24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asciiTheme="minorEastAsia" w:hAnsiTheme="minorEastAsia" w:eastAsiaTheme="minorEastAsia"/>
          <w:color w:val="262626" w:themeColor="text1" w:themeTint="D9"/>
          <w:position w:val="-60"/>
          <w:sz w:val="24"/>
          <w:szCs w:val="24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020</w:t>
      </w:r>
      <w:r>
        <w:rPr>
          <w:rFonts w:hint="eastAsia" w:asciiTheme="minorEastAsia" w:hAnsiTheme="minorEastAsia" w:eastAsiaTheme="minorEastAsia"/>
          <w:color w:val="262626" w:themeColor="text1" w:themeTint="D9"/>
          <w:position w:val="-60"/>
          <w:sz w:val="24"/>
          <w:szCs w:val="24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asciiTheme="minorEastAsia" w:hAnsiTheme="minorEastAsia" w:eastAsiaTheme="minorEastAsia"/>
          <w:color w:val="262626" w:themeColor="text1" w:themeTint="D9"/>
          <w:position w:val="-60"/>
          <w:sz w:val="24"/>
          <w:szCs w:val="24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12</w:t>
      </w:r>
      <w:r>
        <w:rPr>
          <w:rFonts w:hint="eastAsia" w:asciiTheme="minorEastAsia" w:hAnsiTheme="minorEastAsia" w:eastAsiaTheme="minorEastAsia"/>
          <w:color w:val="262626" w:themeColor="text1" w:themeTint="D9"/>
          <w:position w:val="-60"/>
          <w:sz w:val="24"/>
          <w:szCs w:val="24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</w:p>
    <w:sdt>
      <w:sdtPr>
        <w:rPr>
          <w:rFonts w:cs="Times New Roman" w:asciiTheme="minorEastAsia" w:hAnsiTheme="minorEastAsia" w:eastAsiaTheme="minorEastAsia"/>
          <w:b w:val="0"/>
          <w:bCs w:val="0"/>
          <w:color w:val="auto"/>
          <w:kern w:val="2"/>
          <w:sz w:val="22"/>
          <w:szCs w:val="21"/>
          <w:lang w:val="zh-CN"/>
        </w:rPr>
        <w:id w:val="-1343386626"/>
        <w:docPartObj>
          <w:docPartGallery w:val="Table of Contents"/>
          <w:docPartUnique/>
        </w:docPartObj>
      </w:sdtPr>
      <w:sdtEndPr>
        <w:rPr>
          <w:rFonts w:cs="Times New Roman" w:asciiTheme="minorEastAsia" w:hAnsiTheme="minorEastAsia" w:eastAsiaTheme="minorEastAsia"/>
          <w:b w:val="0"/>
          <w:bCs w:val="0"/>
          <w:color w:val="auto"/>
          <w:kern w:val="2"/>
          <w:sz w:val="22"/>
          <w:szCs w:val="21"/>
          <w:lang w:val="zh-CN"/>
        </w:rPr>
      </w:sdtEndPr>
      <w:sdtContent>
        <w:p>
          <w:pPr>
            <w:pStyle w:val="53"/>
            <w:spacing w:line="360" w:lineRule="auto"/>
            <w:ind w:firstLine="440"/>
            <w:rPr>
              <w:rFonts w:ascii="宋体" w:hAnsi="宋体" w:eastAsia="宋体"/>
              <w:b w:val="0"/>
              <w:bCs w:val="0"/>
              <w:sz w:val="22"/>
              <w:szCs w:val="22"/>
            </w:rPr>
          </w:pPr>
          <w:r>
            <w:rPr>
              <w:rFonts w:ascii="宋体" w:hAnsi="宋体" w:eastAsia="宋体"/>
              <w:b w:val="0"/>
              <w:bCs w:val="0"/>
              <w:sz w:val="22"/>
              <w:szCs w:val="22"/>
              <w:lang w:val="zh-CN"/>
            </w:rPr>
            <w:t>目录</w:t>
          </w:r>
        </w:p>
        <w:p>
          <w:pPr>
            <w:pStyle w:val="18"/>
            <w:spacing w:line="360" w:lineRule="auto"/>
            <w:ind w:firstLine="440"/>
            <w:rPr>
              <w:rFonts w:ascii="宋体" w:hAnsi="宋体" w:eastAsia="宋体" w:cstheme="minorBidi"/>
              <w:bCs w:val="0"/>
              <w:caps w:val="0"/>
              <w:sz w:val="22"/>
              <w:szCs w:val="22"/>
            </w:rPr>
          </w:pPr>
          <w:r>
            <w:rPr>
              <w:rFonts w:ascii="宋体" w:hAnsi="宋体" w:eastAsia="宋体"/>
              <w:bCs w:val="0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bCs w:val="0"/>
              <w:sz w:val="22"/>
              <w:szCs w:val="22"/>
            </w:rPr>
            <w:instrText xml:space="preserve"> TOC \o "1-3" \h \z \u </w:instrText>
          </w:r>
          <w:r>
            <w:rPr>
              <w:rFonts w:ascii="宋体" w:hAnsi="宋体" w:eastAsia="宋体"/>
              <w:bCs w:val="0"/>
              <w:sz w:val="22"/>
              <w:szCs w:val="22"/>
            </w:rPr>
            <w:fldChar w:fldCharType="separate"/>
          </w:r>
          <w:r>
            <w:fldChar w:fldCharType="begin"/>
          </w:r>
          <w:r>
            <w:instrText xml:space="preserve"> HYPERLINK \l "_Toc59718147" </w:instrText>
          </w:r>
          <w:r>
            <w:fldChar w:fldCharType="separate"/>
          </w:r>
          <w:r>
            <w:rPr>
              <w:rStyle w:val="31"/>
              <w:rFonts w:ascii="宋体" w:hAnsi="宋体" w:eastAsia="宋体"/>
              <w:sz w:val="22"/>
              <w:szCs w:val="22"/>
            </w:rPr>
            <w:t>一、手册说明</w:t>
          </w:r>
          <w:r>
            <w:rPr>
              <w:rFonts w:ascii="宋体" w:hAnsi="宋体" w:eastAsia="宋体"/>
              <w:sz w:val="22"/>
              <w:szCs w:val="22"/>
            </w:rPr>
            <w:tab/>
          </w:r>
          <w:r>
            <w:rPr>
              <w:rFonts w:ascii="宋体" w:hAnsi="宋体" w:eastAsia="宋体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sz w:val="22"/>
              <w:szCs w:val="22"/>
            </w:rPr>
            <w:instrText xml:space="preserve"> PAGEREF _Toc59718147 \h </w:instrText>
          </w:r>
          <w:r>
            <w:rPr>
              <w:rFonts w:ascii="宋体" w:hAnsi="宋体" w:eastAsia="宋体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sz w:val="22"/>
              <w:szCs w:val="22"/>
            </w:rPr>
            <w:t>4</w:t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</w:p>
        <w:p>
          <w:pPr>
            <w:pStyle w:val="18"/>
            <w:spacing w:line="360" w:lineRule="auto"/>
            <w:ind w:firstLine="440"/>
            <w:rPr>
              <w:rFonts w:ascii="宋体" w:hAnsi="宋体" w:eastAsia="宋体" w:cstheme="minorBidi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"_Toc59718148" </w:instrText>
          </w:r>
          <w:r>
            <w:fldChar w:fldCharType="separate"/>
          </w:r>
          <w:r>
            <w:rPr>
              <w:rStyle w:val="31"/>
              <w:rFonts w:ascii="宋体" w:hAnsi="宋体" w:eastAsia="宋体"/>
              <w:sz w:val="22"/>
              <w:szCs w:val="22"/>
            </w:rPr>
            <w:t>二、参考文档</w:t>
          </w:r>
          <w:r>
            <w:rPr>
              <w:rFonts w:ascii="宋体" w:hAnsi="宋体" w:eastAsia="宋体"/>
              <w:sz w:val="22"/>
              <w:szCs w:val="22"/>
            </w:rPr>
            <w:tab/>
          </w:r>
          <w:r>
            <w:rPr>
              <w:rFonts w:ascii="宋体" w:hAnsi="宋体" w:eastAsia="宋体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sz w:val="22"/>
              <w:szCs w:val="22"/>
            </w:rPr>
            <w:instrText xml:space="preserve"> PAGEREF _Toc59718148 \h </w:instrText>
          </w:r>
          <w:r>
            <w:rPr>
              <w:rFonts w:ascii="宋体" w:hAnsi="宋体" w:eastAsia="宋体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sz w:val="22"/>
              <w:szCs w:val="22"/>
            </w:rPr>
            <w:t>4</w:t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</w:p>
        <w:p>
          <w:pPr>
            <w:pStyle w:val="18"/>
            <w:spacing w:line="360" w:lineRule="auto"/>
            <w:ind w:firstLine="440"/>
            <w:rPr>
              <w:rFonts w:ascii="宋体" w:hAnsi="宋体" w:eastAsia="宋体" w:cstheme="minorBidi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"_Toc59718149" </w:instrText>
          </w:r>
          <w:r>
            <w:fldChar w:fldCharType="separate"/>
          </w:r>
          <w:r>
            <w:rPr>
              <w:rStyle w:val="31"/>
              <w:rFonts w:ascii="宋体" w:hAnsi="宋体" w:eastAsia="宋体"/>
              <w:sz w:val="22"/>
              <w:szCs w:val="22"/>
            </w:rPr>
            <w:t>三、术语</w:t>
          </w:r>
          <w:r>
            <w:rPr>
              <w:rFonts w:ascii="宋体" w:hAnsi="宋体" w:eastAsia="宋体"/>
              <w:sz w:val="22"/>
              <w:szCs w:val="22"/>
            </w:rPr>
            <w:tab/>
          </w:r>
          <w:r>
            <w:rPr>
              <w:rFonts w:ascii="宋体" w:hAnsi="宋体" w:eastAsia="宋体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sz w:val="22"/>
              <w:szCs w:val="22"/>
            </w:rPr>
            <w:instrText xml:space="preserve"> PAGEREF _Toc59718149 \h </w:instrText>
          </w:r>
          <w:r>
            <w:rPr>
              <w:rFonts w:ascii="宋体" w:hAnsi="宋体" w:eastAsia="宋体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sz w:val="22"/>
              <w:szCs w:val="22"/>
            </w:rPr>
            <w:t>4</w:t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</w:p>
        <w:p>
          <w:pPr>
            <w:pStyle w:val="18"/>
            <w:spacing w:line="360" w:lineRule="auto"/>
            <w:ind w:firstLine="440"/>
            <w:rPr>
              <w:rFonts w:ascii="宋体" w:hAnsi="宋体" w:eastAsia="宋体" w:cstheme="minorBidi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"_Toc59718150" </w:instrText>
          </w:r>
          <w:r>
            <w:fldChar w:fldCharType="separate"/>
          </w:r>
          <w:r>
            <w:rPr>
              <w:rStyle w:val="31"/>
              <w:rFonts w:ascii="宋体" w:hAnsi="宋体" w:eastAsia="宋体"/>
              <w:sz w:val="22"/>
              <w:szCs w:val="22"/>
            </w:rPr>
            <w:t>四、运行环境</w:t>
          </w:r>
          <w:r>
            <w:rPr>
              <w:rFonts w:ascii="宋体" w:hAnsi="宋体" w:eastAsia="宋体"/>
              <w:sz w:val="22"/>
              <w:szCs w:val="22"/>
            </w:rPr>
            <w:tab/>
          </w:r>
          <w:r>
            <w:rPr>
              <w:rFonts w:ascii="宋体" w:hAnsi="宋体" w:eastAsia="宋体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sz w:val="22"/>
              <w:szCs w:val="22"/>
            </w:rPr>
            <w:instrText xml:space="preserve"> PAGEREF _Toc59718150 \h </w:instrText>
          </w:r>
          <w:r>
            <w:rPr>
              <w:rFonts w:ascii="宋体" w:hAnsi="宋体" w:eastAsia="宋体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sz w:val="22"/>
              <w:szCs w:val="22"/>
            </w:rPr>
            <w:t>4</w:t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</w:p>
        <w:p>
          <w:pPr>
            <w:pStyle w:val="18"/>
            <w:spacing w:line="360" w:lineRule="auto"/>
            <w:ind w:firstLine="440"/>
            <w:rPr>
              <w:rFonts w:ascii="宋体" w:hAnsi="宋体" w:eastAsia="宋体" w:cstheme="minorBidi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"_Toc59718152" </w:instrText>
          </w:r>
          <w:r>
            <w:fldChar w:fldCharType="separate"/>
          </w:r>
          <w:r>
            <w:rPr>
              <w:rStyle w:val="31"/>
              <w:rFonts w:ascii="宋体" w:hAnsi="宋体" w:eastAsia="宋体"/>
              <w:sz w:val="22"/>
              <w:szCs w:val="22"/>
            </w:rPr>
            <w:t>五、系统特点</w:t>
          </w:r>
          <w:r>
            <w:rPr>
              <w:rFonts w:ascii="宋体" w:hAnsi="宋体" w:eastAsia="宋体"/>
              <w:sz w:val="22"/>
              <w:szCs w:val="22"/>
            </w:rPr>
            <w:tab/>
          </w:r>
          <w:r>
            <w:rPr>
              <w:rFonts w:ascii="宋体" w:hAnsi="宋体" w:eastAsia="宋体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sz w:val="22"/>
              <w:szCs w:val="22"/>
            </w:rPr>
            <w:instrText xml:space="preserve"> PAGEREF _Toc59718152 \h </w:instrText>
          </w:r>
          <w:r>
            <w:rPr>
              <w:rFonts w:ascii="宋体" w:hAnsi="宋体" w:eastAsia="宋体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sz w:val="22"/>
              <w:szCs w:val="22"/>
            </w:rPr>
            <w:t>5</w:t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</w:p>
        <w:p>
          <w:pPr>
            <w:pStyle w:val="18"/>
            <w:spacing w:line="360" w:lineRule="auto"/>
            <w:ind w:firstLine="440"/>
            <w:rPr>
              <w:rFonts w:ascii="宋体" w:hAnsi="宋体" w:eastAsia="宋体" w:cstheme="minorBidi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"_Toc59718153" </w:instrText>
          </w:r>
          <w:r>
            <w:fldChar w:fldCharType="separate"/>
          </w:r>
          <w:r>
            <w:rPr>
              <w:rStyle w:val="31"/>
              <w:rFonts w:ascii="宋体" w:hAnsi="宋体" w:eastAsia="宋体"/>
              <w:sz w:val="22"/>
              <w:szCs w:val="22"/>
            </w:rPr>
            <w:t>六、系统安装、卸载与维护</w:t>
          </w:r>
          <w:r>
            <w:rPr>
              <w:rFonts w:ascii="宋体" w:hAnsi="宋体" w:eastAsia="宋体"/>
              <w:sz w:val="22"/>
              <w:szCs w:val="22"/>
            </w:rPr>
            <w:tab/>
          </w:r>
          <w:r>
            <w:rPr>
              <w:rFonts w:ascii="宋体" w:hAnsi="宋体" w:eastAsia="宋体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sz w:val="22"/>
              <w:szCs w:val="22"/>
            </w:rPr>
            <w:instrText xml:space="preserve"> PAGEREF _Toc59718153 \h </w:instrText>
          </w:r>
          <w:r>
            <w:rPr>
              <w:rFonts w:ascii="宋体" w:hAnsi="宋体" w:eastAsia="宋体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sz w:val="22"/>
              <w:szCs w:val="22"/>
            </w:rPr>
            <w:t>6</w:t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</w:p>
        <w:p>
          <w:pPr>
            <w:pStyle w:val="22"/>
            <w:tabs>
              <w:tab w:val="right" w:leader="dot" w:pos="10456"/>
            </w:tabs>
            <w:spacing w:line="360" w:lineRule="auto"/>
            <w:ind w:firstLine="440"/>
            <w:rPr>
              <w:rFonts w:ascii="宋体" w:hAnsi="宋体" w:eastAsia="宋体" w:cstheme="minorBidi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"_Toc59718154" </w:instrText>
          </w:r>
          <w:r>
            <w:fldChar w:fldCharType="separate"/>
          </w:r>
          <w:r>
            <w:rPr>
              <w:rStyle w:val="31"/>
              <w:rFonts w:ascii="宋体" w:hAnsi="宋体" w:eastAsia="宋体"/>
              <w:sz w:val="22"/>
              <w:szCs w:val="22"/>
            </w:rPr>
            <w:t>6.1 更新包目录结构</w:t>
          </w:r>
          <w:r>
            <w:rPr>
              <w:rFonts w:ascii="宋体" w:hAnsi="宋体" w:eastAsia="宋体"/>
              <w:sz w:val="22"/>
              <w:szCs w:val="22"/>
            </w:rPr>
            <w:tab/>
          </w:r>
          <w:r>
            <w:rPr>
              <w:rFonts w:ascii="宋体" w:hAnsi="宋体" w:eastAsia="宋体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sz w:val="22"/>
              <w:szCs w:val="22"/>
            </w:rPr>
            <w:instrText xml:space="preserve"> PAGEREF _Toc59718154 \h </w:instrText>
          </w:r>
          <w:r>
            <w:rPr>
              <w:rFonts w:ascii="宋体" w:hAnsi="宋体" w:eastAsia="宋体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sz w:val="22"/>
              <w:szCs w:val="22"/>
            </w:rPr>
            <w:t>6</w:t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</w:p>
        <w:p>
          <w:pPr>
            <w:pStyle w:val="22"/>
            <w:tabs>
              <w:tab w:val="right" w:leader="dot" w:pos="10456"/>
            </w:tabs>
            <w:spacing w:line="360" w:lineRule="auto"/>
            <w:ind w:firstLine="440"/>
            <w:rPr>
              <w:rFonts w:ascii="宋体" w:hAnsi="宋体" w:eastAsia="宋体" w:cstheme="minorBidi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"_Toc59718155" </w:instrText>
          </w:r>
          <w:r>
            <w:fldChar w:fldCharType="separate"/>
          </w:r>
          <w:r>
            <w:rPr>
              <w:rStyle w:val="31"/>
              <w:rFonts w:ascii="宋体" w:hAnsi="宋体" w:eastAsia="宋体"/>
              <w:sz w:val="22"/>
              <w:szCs w:val="22"/>
            </w:rPr>
            <w:t>6.2 程序安装</w:t>
          </w:r>
          <w:r>
            <w:rPr>
              <w:rFonts w:ascii="宋体" w:hAnsi="宋体" w:eastAsia="宋体"/>
              <w:sz w:val="22"/>
              <w:szCs w:val="22"/>
            </w:rPr>
            <w:tab/>
          </w:r>
          <w:r>
            <w:rPr>
              <w:rFonts w:ascii="宋体" w:hAnsi="宋体" w:eastAsia="宋体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sz w:val="22"/>
              <w:szCs w:val="22"/>
            </w:rPr>
            <w:instrText xml:space="preserve"> PAGEREF _Toc59718155 \h </w:instrText>
          </w:r>
          <w:r>
            <w:rPr>
              <w:rFonts w:ascii="宋体" w:hAnsi="宋体" w:eastAsia="宋体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sz w:val="22"/>
              <w:szCs w:val="22"/>
            </w:rPr>
            <w:t>7</w:t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</w:p>
        <w:p>
          <w:pPr>
            <w:pStyle w:val="18"/>
            <w:spacing w:line="360" w:lineRule="auto"/>
            <w:ind w:firstLine="440"/>
            <w:rPr>
              <w:rFonts w:ascii="宋体" w:hAnsi="宋体" w:eastAsia="宋体" w:cstheme="minorBidi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"_Toc59718156" </w:instrText>
          </w:r>
          <w:r>
            <w:fldChar w:fldCharType="separate"/>
          </w:r>
          <w:r>
            <w:rPr>
              <w:rStyle w:val="31"/>
              <w:rFonts w:ascii="宋体" w:hAnsi="宋体" w:eastAsia="宋体"/>
              <w:sz w:val="22"/>
              <w:szCs w:val="22"/>
            </w:rPr>
            <w:t>七、功能介绍</w:t>
          </w:r>
          <w:r>
            <w:rPr>
              <w:rFonts w:ascii="宋体" w:hAnsi="宋体" w:eastAsia="宋体"/>
              <w:sz w:val="22"/>
              <w:szCs w:val="22"/>
            </w:rPr>
            <w:tab/>
          </w:r>
          <w:r>
            <w:rPr>
              <w:rFonts w:ascii="宋体" w:hAnsi="宋体" w:eastAsia="宋体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sz w:val="22"/>
              <w:szCs w:val="22"/>
            </w:rPr>
            <w:instrText xml:space="preserve"> PAGEREF _Toc59718156 \h </w:instrText>
          </w:r>
          <w:r>
            <w:rPr>
              <w:rFonts w:ascii="宋体" w:hAnsi="宋体" w:eastAsia="宋体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sz w:val="22"/>
              <w:szCs w:val="22"/>
            </w:rPr>
            <w:t>8</w:t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</w:p>
        <w:p>
          <w:pPr>
            <w:pStyle w:val="22"/>
            <w:tabs>
              <w:tab w:val="right" w:leader="dot" w:pos="10456"/>
            </w:tabs>
            <w:spacing w:line="360" w:lineRule="auto"/>
            <w:ind w:firstLine="440"/>
            <w:rPr>
              <w:rFonts w:ascii="宋体" w:hAnsi="宋体" w:eastAsia="宋体" w:cstheme="minorBidi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"_Toc59718159" </w:instrText>
          </w:r>
          <w:r>
            <w:fldChar w:fldCharType="separate"/>
          </w:r>
          <w:r>
            <w:rPr>
              <w:rStyle w:val="31"/>
              <w:rFonts w:ascii="宋体" w:hAnsi="宋体" w:eastAsia="宋体" w:cs="Times New Roman"/>
              <w:sz w:val="22"/>
              <w:szCs w:val="22"/>
            </w:rPr>
            <w:t>7.1</w:t>
          </w:r>
          <w:r>
            <w:rPr>
              <w:rStyle w:val="31"/>
              <w:rFonts w:hint="eastAsia" w:ascii="宋体" w:hAnsi="宋体" w:eastAsia="宋体" w:cs="Times New Roman"/>
              <w:sz w:val="22"/>
              <w:szCs w:val="22"/>
              <w:lang w:eastAsia="zh-CN"/>
            </w:rPr>
            <w:t>快速检测登记管理</w:t>
          </w:r>
          <w:r>
            <w:rPr>
              <w:rFonts w:ascii="宋体" w:hAnsi="宋体" w:eastAsia="宋体"/>
              <w:sz w:val="22"/>
              <w:szCs w:val="22"/>
            </w:rPr>
            <w:tab/>
          </w:r>
          <w:r>
            <w:rPr>
              <w:rFonts w:ascii="宋体" w:hAnsi="宋体" w:eastAsia="宋体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sz w:val="22"/>
              <w:szCs w:val="22"/>
            </w:rPr>
            <w:instrText xml:space="preserve"> PAGEREF _Toc59718159 \h </w:instrText>
          </w:r>
          <w:r>
            <w:rPr>
              <w:rFonts w:ascii="宋体" w:hAnsi="宋体" w:eastAsia="宋体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sz w:val="22"/>
              <w:szCs w:val="22"/>
            </w:rPr>
            <w:t>8</w:t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</w:p>
        <w:p>
          <w:pPr>
            <w:pStyle w:val="12"/>
            <w:tabs>
              <w:tab w:val="right" w:leader="dot" w:pos="10456"/>
            </w:tabs>
            <w:spacing w:line="360" w:lineRule="auto"/>
            <w:ind w:firstLine="440"/>
            <w:rPr>
              <w:rFonts w:ascii="宋体" w:hAnsi="宋体" w:eastAsia="宋体" w:cstheme="minorBidi"/>
              <w:i w:val="0"/>
              <w:iC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"_Toc59718160" </w:instrText>
          </w:r>
          <w:r>
            <w:fldChar w:fldCharType="separate"/>
          </w:r>
          <w:r>
            <w:rPr>
              <w:rStyle w:val="31"/>
              <w:rFonts w:ascii="宋体" w:hAnsi="宋体" w:eastAsia="宋体" w:cs="Times New Roman"/>
              <w:i w:val="0"/>
              <w:iCs w:val="0"/>
              <w:sz w:val="22"/>
              <w:szCs w:val="22"/>
            </w:rPr>
            <w:t>7.1.1参数设置</w:t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tab/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instrText xml:space="preserve"> PAGEREF _Toc59718160 \h </w:instrText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t>8</w:t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fldChar w:fldCharType="end"/>
          </w:r>
        </w:p>
        <w:p>
          <w:pPr>
            <w:pStyle w:val="12"/>
            <w:tabs>
              <w:tab w:val="right" w:leader="dot" w:pos="10456"/>
            </w:tabs>
            <w:spacing w:line="360" w:lineRule="auto"/>
            <w:ind w:firstLine="440"/>
            <w:rPr>
              <w:rFonts w:ascii="宋体" w:hAnsi="宋体" w:eastAsia="宋体" w:cstheme="minorBidi"/>
              <w:i w:val="0"/>
              <w:iC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"_Toc59718161" </w:instrText>
          </w:r>
          <w:r>
            <w:fldChar w:fldCharType="separate"/>
          </w:r>
          <w:r>
            <w:rPr>
              <w:rStyle w:val="31"/>
              <w:rFonts w:ascii="宋体" w:hAnsi="宋体" w:eastAsia="宋体" w:cs="Times New Roman"/>
              <w:i w:val="0"/>
              <w:iCs w:val="0"/>
              <w:sz w:val="22"/>
              <w:szCs w:val="22"/>
            </w:rPr>
            <w:t>7.1.2</w:t>
          </w:r>
          <w:r>
            <w:rPr>
              <w:rStyle w:val="31"/>
              <w:rFonts w:hint="eastAsia" w:ascii="宋体" w:hAnsi="宋体" w:eastAsia="宋体" w:cs="Times New Roman"/>
              <w:i w:val="0"/>
              <w:iCs w:val="0"/>
              <w:sz w:val="22"/>
              <w:szCs w:val="22"/>
              <w:lang w:eastAsia="zh-CN"/>
            </w:rPr>
            <w:t>快速登记</w:t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tab/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instrText xml:space="preserve"> PAGEREF _Toc59718161 \h </w:instrText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t>9</w:t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i w:val="0"/>
              <w:iCs w:val="0"/>
              <w:sz w:val="22"/>
              <w:szCs w:val="22"/>
            </w:rPr>
            <w:fldChar w:fldCharType="end"/>
          </w:r>
        </w:p>
        <w:p>
          <w:pPr>
            <w:pStyle w:val="18"/>
            <w:spacing w:line="360" w:lineRule="auto"/>
            <w:ind w:firstLine="440"/>
            <w:rPr>
              <w:rFonts w:ascii="宋体" w:hAnsi="宋体" w:eastAsia="宋体" w:cstheme="minorBidi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"_Toc59718175" </w:instrText>
          </w:r>
          <w:r>
            <w:fldChar w:fldCharType="separate"/>
          </w:r>
          <w:r>
            <w:rPr>
              <w:rStyle w:val="31"/>
              <w:rFonts w:ascii="宋体" w:hAnsi="宋体" w:eastAsia="宋体"/>
              <w:sz w:val="22"/>
              <w:szCs w:val="22"/>
            </w:rPr>
            <w:t>八、常见问题</w:t>
          </w:r>
          <w:r>
            <w:rPr>
              <w:rFonts w:ascii="宋体" w:hAnsi="宋体" w:eastAsia="宋体"/>
              <w:sz w:val="22"/>
              <w:szCs w:val="22"/>
            </w:rPr>
            <w:tab/>
          </w:r>
          <w:r>
            <w:rPr>
              <w:rFonts w:ascii="宋体" w:hAnsi="宋体" w:eastAsia="宋体"/>
              <w:sz w:val="22"/>
              <w:szCs w:val="22"/>
            </w:rPr>
            <w:fldChar w:fldCharType="begin"/>
          </w:r>
          <w:r>
            <w:rPr>
              <w:rFonts w:ascii="宋体" w:hAnsi="宋体" w:eastAsia="宋体"/>
              <w:sz w:val="22"/>
              <w:szCs w:val="22"/>
            </w:rPr>
            <w:instrText xml:space="preserve"> PAGEREF _Toc59718175 \h </w:instrText>
          </w:r>
          <w:r>
            <w:rPr>
              <w:rFonts w:ascii="宋体" w:hAnsi="宋体" w:eastAsia="宋体"/>
              <w:sz w:val="22"/>
              <w:szCs w:val="22"/>
            </w:rPr>
            <w:fldChar w:fldCharType="separate"/>
          </w:r>
          <w:r>
            <w:rPr>
              <w:rFonts w:ascii="宋体" w:hAnsi="宋体" w:eastAsia="宋体"/>
              <w:sz w:val="22"/>
              <w:szCs w:val="22"/>
            </w:rPr>
            <w:t>27</w:t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  <w:r>
            <w:rPr>
              <w:rFonts w:ascii="宋体" w:hAnsi="宋体" w:eastAsia="宋体"/>
              <w:sz w:val="22"/>
              <w:szCs w:val="22"/>
            </w:rPr>
            <w:fldChar w:fldCharType="end"/>
          </w:r>
        </w:p>
        <w:p>
          <w:pPr>
            <w:spacing w:line="360" w:lineRule="auto"/>
            <w:ind w:firstLine="440"/>
            <w:rPr>
              <w:rFonts w:asciiTheme="minorEastAsia" w:hAnsiTheme="minorEastAsia" w:eastAsiaTheme="minorEastAsia"/>
            </w:rPr>
          </w:pPr>
          <w:r>
            <w:rPr>
              <w:rFonts w:ascii="宋体" w:hAnsi="宋体" w:eastAsia="宋体"/>
              <w:szCs w:val="22"/>
              <w:lang w:val="zh-CN"/>
            </w:rPr>
            <w:fldChar w:fldCharType="end"/>
          </w:r>
        </w:p>
      </w:sdtContent>
    </w:sdt>
    <w:p>
      <w:pPr>
        <w:widowControl/>
        <w:ind w:firstLine="0" w:firstLineChars="0"/>
        <w:jc w:val="lef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</w:rPr>
        <w:br w:type="page"/>
      </w:r>
    </w:p>
    <w:p>
      <w:pPr>
        <w:pStyle w:val="2"/>
        <w:spacing w:line="360" w:lineRule="auto"/>
        <w:rPr>
          <w:rFonts w:asciiTheme="minorEastAsia" w:hAnsiTheme="minorEastAsia" w:eastAsiaTheme="minorEastAsia"/>
          <w:sz w:val="22"/>
          <w:szCs w:val="22"/>
        </w:rPr>
      </w:pPr>
      <w:bookmarkStart w:id="0" w:name="_Toc59718147"/>
      <w:r>
        <w:rPr>
          <w:rFonts w:asciiTheme="minorEastAsia" w:hAnsiTheme="minorEastAsia" w:eastAsiaTheme="minorEastAsia"/>
          <w:sz w:val="22"/>
          <w:szCs w:val="22"/>
        </w:rPr>
        <w:t>一、</w:t>
      </w:r>
      <w:r>
        <w:rPr>
          <w:rFonts w:hint="eastAsia" w:asciiTheme="minorEastAsia" w:hAnsiTheme="minorEastAsia" w:eastAsiaTheme="minorEastAsia"/>
          <w:sz w:val="22"/>
          <w:szCs w:val="22"/>
        </w:rPr>
        <w:t>手册说明</w:t>
      </w:r>
      <w:bookmarkEnd w:id="0"/>
    </w:p>
    <w:p>
      <w:pPr>
        <w:spacing w:line="360" w:lineRule="auto"/>
        <w:ind w:left="440" w:leftChars="200" w:firstLine="0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产品用户：医院、医疗单位、卫生院、健康体检中心等操作人员使用</w:t>
      </w:r>
    </w:p>
    <w:p>
      <w:pPr>
        <w:spacing w:line="360" w:lineRule="auto"/>
        <w:ind w:left="440" w:leftChars="200" w:firstLine="0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使用场景：医院、医疗单位、卫生院、健康体检中心等操作人员使用</w:t>
      </w:r>
    </w:p>
    <w:p>
      <w:pPr>
        <w:spacing w:line="360" w:lineRule="auto"/>
        <w:ind w:left="440" w:leftChars="200" w:firstLine="0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操作人员要求：医疗机构从业人员。</w:t>
      </w:r>
    </w:p>
    <w:p>
      <w:pPr>
        <w:spacing w:line="360" w:lineRule="auto"/>
        <w:ind w:left="440" w:leftChars="200" w:firstLine="0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警示及注意事项：</w:t>
      </w:r>
    </w:p>
    <w:p>
      <w:pPr>
        <w:spacing w:line="360" w:lineRule="auto"/>
        <w:ind w:left="420" w:leftChars="191" w:firstLine="0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当网络发生故障时，软件无法传输数据，请在网络恢复正常后重新操作软件。</w:t>
      </w:r>
    </w:p>
    <w:p>
      <w:pPr>
        <w:spacing w:line="360" w:lineRule="auto"/>
        <w:ind w:left="420" w:leftChars="191" w:firstLine="0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当软件故障发生时，使用备份软件加以修复，修复不成功时请与供应商联系修理。</w:t>
      </w:r>
    </w:p>
    <w:p>
      <w:pPr>
        <w:spacing w:line="360" w:lineRule="auto"/>
        <w:ind w:left="420" w:leftChars="191" w:firstLine="0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当该系统的硬件出现故障时，不要自行尝试修复。将合适的标志放在计算机系统上，并和您的供应商联系检查和修理事宜。 </w:t>
      </w:r>
    </w:p>
    <w:p>
      <w:pPr>
        <w:pStyle w:val="5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2"/>
        <w:spacing w:line="360" w:lineRule="auto"/>
        <w:rPr>
          <w:rFonts w:asciiTheme="minorEastAsia" w:hAnsiTheme="minorEastAsia" w:eastAsiaTheme="minorEastAsia"/>
          <w:sz w:val="22"/>
          <w:szCs w:val="22"/>
        </w:rPr>
      </w:pPr>
      <w:bookmarkStart w:id="1" w:name="_Toc59718148"/>
      <w:r>
        <w:rPr>
          <w:rFonts w:hint="eastAsia" w:asciiTheme="minorEastAsia" w:hAnsiTheme="minorEastAsia" w:eastAsiaTheme="minorEastAsia"/>
          <w:sz w:val="22"/>
          <w:szCs w:val="22"/>
        </w:rPr>
        <w:t>二、参考文档</w:t>
      </w:r>
      <w:bookmarkEnd w:id="1"/>
    </w:p>
    <w:p>
      <w:pPr>
        <w:pStyle w:val="54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2"/>
        <w:spacing w:line="360" w:lineRule="auto"/>
        <w:rPr>
          <w:rFonts w:asciiTheme="minorEastAsia" w:hAnsiTheme="minorEastAsia" w:eastAsiaTheme="minorEastAsia"/>
          <w:sz w:val="22"/>
          <w:szCs w:val="22"/>
        </w:rPr>
      </w:pPr>
      <w:bookmarkStart w:id="2" w:name="_Toc59718149"/>
      <w:r>
        <w:rPr>
          <w:rFonts w:hint="eastAsia" w:asciiTheme="minorEastAsia" w:hAnsiTheme="minorEastAsia" w:eastAsiaTheme="minorEastAsia"/>
          <w:sz w:val="22"/>
          <w:szCs w:val="22"/>
        </w:rPr>
        <w:t>三、术语</w:t>
      </w:r>
      <w:bookmarkEnd w:id="2"/>
    </w:p>
    <w:p>
      <w:pPr>
        <w:pStyle w:val="2"/>
        <w:spacing w:line="360" w:lineRule="auto"/>
        <w:rPr>
          <w:rFonts w:asciiTheme="minorEastAsia" w:hAnsiTheme="minorEastAsia" w:eastAsiaTheme="minorEastAsia"/>
          <w:sz w:val="22"/>
          <w:szCs w:val="22"/>
        </w:rPr>
      </w:pPr>
      <w:bookmarkStart w:id="3" w:name="_Toc59718150"/>
      <w:r>
        <w:rPr>
          <w:rFonts w:hint="eastAsia" w:asciiTheme="minorEastAsia" w:hAnsiTheme="minorEastAsia" w:eastAsiaTheme="minorEastAsia"/>
          <w:sz w:val="22"/>
          <w:szCs w:val="22"/>
        </w:rPr>
        <w:t>四、运行环境</w:t>
      </w:r>
      <w:bookmarkEnd w:id="3"/>
    </w:p>
    <w:p>
      <w:pPr>
        <w:spacing w:line="360" w:lineRule="auto"/>
        <w:ind w:left="220" w:leftChars="100" w:firstLine="182" w:firstLineChars="83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服务器运行环境要求见表1;</w:t>
      </w:r>
    </w:p>
    <w:p>
      <w:pPr>
        <w:spacing w:line="360" w:lineRule="auto"/>
        <w:ind w:left="220" w:leftChars="100" w:firstLine="182" w:firstLineChars="83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客户端运行环境要求见表2;</w:t>
      </w:r>
    </w:p>
    <w:p>
      <w:pPr>
        <w:spacing w:line="360" w:lineRule="auto"/>
        <w:ind w:left="220" w:leftChars="100" w:firstLine="182" w:firstLineChars="83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表1 服务器运行环境要求</w:t>
      </w:r>
    </w:p>
    <w:tbl>
      <w:tblPr>
        <w:tblStyle w:val="25"/>
        <w:tblpPr w:leftFromText="180" w:rightFromText="180" w:vertAnchor="text" w:horzAnchor="margin" w:tblpXSpec="center" w:tblpY="238"/>
        <w:tblW w:w="0" w:type="auto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064"/>
        <w:gridCol w:w="64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09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配置</w:t>
            </w:r>
          </w:p>
        </w:tc>
        <w:tc>
          <w:tcPr>
            <w:tcW w:w="64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最低配置要求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26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硬件配置</w:t>
            </w:r>
          </w:p>
        </w:tc>
        <w:tc>
          <w:tcPr>
            <w:tcW w:w="20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CPU：</w:t>
            </w:r>
          </w:p>
        </w:tc>
        <w:tc>
          <w:tcPr>
            <w:tcW w:w="64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Intel(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R)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Xeon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(R)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Silver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4210 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CPU @ 2.20GHz 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.19GHz    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6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0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内存：</w:t>
            </w:r>
          </w:p>
        </w:tc>
        <w:tc>
          <w:tcPr>
            <w:tcW w:w="64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16GB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26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0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硬盘：</w:t>
            </w:r>
          </w:p>
        </w:tc>
        <w:tc>
          <w:tcPr>
            <w:tcW w:w="64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1TB/SAS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26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0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网卡：</w:t>
            </w:r>
          </w:p>
        </w:tc>
        <w:tc>
          <w:tcPr>
            <w:tcW w:w="64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百兆网卡及以上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6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0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USB</w:t>
            </w:r>
          </w:p>
        </w:tc>
        <w:tc>
          <w:tcPr>
            <w:tcW w:w="64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USB 接口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6" w:type="dxa"/>
            <w:vMerge w:val="continue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0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显示：</w:t>
            </w:r>
          </w:p>
        </w:tc>
        <w:tc>
          <w:tcPr>
            <w:tcW w:w="64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分辨率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1024*768px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026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软件环境</w:t>
            </w:r>
          </w:p>
        </w:tc>
        <w:tc>
          <w:tcPr>
            <w:tcW w:w="20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操作系统（OS）</w:t>
            </w:r>
          </w:p>
        </w:tc>
        <w:tc>
          <w:tcPr>
            <w:tcW w:w="64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Windows Server 20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R2 Standard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及以上版本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6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0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数据库</w:t>
            </w:r>
          </w:p>
        </w:tc>
        <w:tc>
          <w:tcPr>
            <w:tcW w:w="64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MS SQL SERVER 2008及以上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6" w:type="dxa"/>
            <w:vMerge w:val="continue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0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用户浏览器</w:t>
            </w:r>
          </w:p>
        </w:tc>
        <w:tc>
          <w:tcPr>
            <w:tcW w:w="64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Google Chrome ≥ 76.0.3809.132(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正式版本)（32位）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网络条件</w:t>
            </w:r>
          </w:p>
        </w:tc>
        <w:tc>
          <w:tcPr>
            <w:tcW w:w="20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网络</w:t>
            </w:r>
          </w:p>
        </w:tc>
        <w:tc>
          <w:tcPr>
            <w:tcW w:w="64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100M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及以上 局域网、以太网</w:t>
            </w:r>
          </w:p>
        </w:tc>
      </w:tr>
    </w:tbl>
    <w:p>
      <w:pPr>
        <w:spacing w:line="360" w:lineRule="auto"/>
        <w:ind w:firstLine="182" w:firstLineChars="83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spacing w:line="360" w:lineRule="auto"/>
        <w:ind w:left="220" w:leftChars="100" w:firstLine="182" w:firstLineChars="83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表2 客户端运行环境</w:t>
      </w:r>
    </w:p>
    <w:tbl>
      <w:tblPr>
        <w:tblStyle w:val="25"/>
        <w:tblW w:w="9525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108" w:type="dxa"/>
          <w:bottom w:w="0" w:type="dxa"/>
          <w:right w:w="0" w:type="dxa"/>
        </w:tblCellMar>
      </w:tblPr>
      <w:tblGrid>
        <w:gridCol w:w="1373"/>
        <w:gridCol w:w="2186"/>
        <w:gridCol w:w="596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5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配置</w:t>
            </w:r>
          </w:p>
        </w:tc>
        <w:tc>
          <w:tcPr>
            <w:tcW w:w="59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最低配置要求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7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硬件配置</w:t>
            </w:r>
          </w:p>
        </w:tc>
        <w:tc>
          <w:tcPr>
            <w:tcW w:w="21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CPU：</w:t>
            </w:r>
          </w:p>
        </w:tc>
        <w:tc>
          <w:tcPr>
            <w:tcW w:w="59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Intel(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R)Core(TM)i5-8500TCPU@2.10GHz 2.11GHz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7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内存：</w:t>
            </w:r>
          </w:p>
        </w:tc>
        <w:tc>
          <w:tcPr>
            <w:tcW w:w="59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8GB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7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硬盘：</w:t>
            </w:r>
          </w:p>
        </w:tc>
        <w:tc>
          <w:tcPr>
            <w:tcW w:w="59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≥256GB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7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网卡：</w:t>
            </w:r>
          </w:p>
        </w:tc>
        <w:tc>
          <w:tcPr>
            <w:tcW w:w="59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百兆网卡及以上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7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显示：</w:t>
            </w:r>
          </w:p>
        </w:tc>
        <w:tc>
          <w:tcPr>
            <w:tcW w:w="59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分辨率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1024*768px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73" w:type="dxa"/>
            <w:vMerge w:val="restart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软件环境</w:t>
            </w:r>
          </w:p>
        </w:tc>
        <w:tc>
          <w:tcPr>
            <w:tcW w:w="21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操作系统（OS）</w:t>
            </w:r>
          </w:p>
        </w:tc>
        <w:tc>
          <w:tcPr>
            <w:tcW w:w="59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Windows 10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家庭中文版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7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  <w:vAlign w:val="center"/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用户浏览器</w:t>
            </w:r>
          </w:p>
        </w:tc>
        <w:tc>
          <w:tcPr>
            <w:tcW w:w="59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</w:tcMar>
          </w:tcPr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-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Google Chrome ≥ 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78.0.3904.108(正式版本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)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（64位）</w:t>
            </w:r>
          </w:p>
          <w:p>
            <w:pPr>
              <w:spacing w:line="360" w:lineRule="auto"/>
              <w:ind w:firstLine="440"/>
              <w:rPr>
                <w:rFonts w:asciiTheme="minorEastAsia" w:hAnsiTheme="minorEastAsia" w:eastAsia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-Microsoft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Edge</w:t>
            </w:r>
            <w:r>
              <w:rPr>
                <w:rFonts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262626" w:themeColor="text1" w:themeTint="D9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44.18362.449.0</w:t>
            </w:r>
          </w:p>
        </w:tc>
      </w:tr>
    </w:tbl>
    <w:p>
      <w:pPr>
        <w:spacing w:line="360" w:lineRule="auto"/>
        <w:ind w:left="440" w:leftChars="200" w:firstLine="0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软件支持通用的安全软件（如360安全卫士、360杀毒、</w:t>
      </w:r>
      <w:r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QQ</w:t>
      </w: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电脑管家、金山杀毒等），安全软件应是能够保证计算机系统安全的有效版本。</w:t>
      </w:r>
    </w:p>
    <w:p>
      <w:pPr>
        <w:spacing w:line="360" w:lineRule="auto"/>
        <w:ind w:left="220" w:leftChars="100" w:firstLine="198" w:firstLineChars="9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说明：</w:t>
      </w:r>
    </w:p>
    <w:p>
      <w:pPr>
        <w:pStyle w:val="56"/>
        <w:spacing w:line="360" w:lineRule="auto"/>
        <w:ind w:left="440" w:leftChars="200"/>
        <w:rPr>
          <w:rFonts w:cs="Times New Roman" w:asciiTheme="minorEastAsia" w:hAnsiTheme="minorEastAsia" w:eastAsiaTheme="minorEastAsia"/>
          <w:i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i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服务器硬件配置或客户端硬件配置低于最低配置时，系统可继续使用，但无法达到文档中所陈述的效率。</w:t>
      </w:r>
    </w:p>
    <w:p>
      <w:pPr>
        <w:spacing w:line="360" w:lineRule="auto"/>
        <w:ind w:firstLine="44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 w:eastAsiaTheme="minorEastAsia"/>
          <w:iCs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客户端低于软件环境中要求时，系统少部分陈述的功能需要安装第三方支持环境才能正常使用。</w:t>
      </w:r>
    </w:p>
    <w:p>
      <w:pPr>
        <w:pStyle w:val="54"/>
        <w:numPr>
          <w:ilvl w:val="0"/>
          <w:numId w:val="1"/>
        </w:numPr>
        <w:spacing w:line="360" w:lineRule="auto"/>
        <w:ind w:right="220" w:firstLineChars="0"/>
        <w:outlineLvl w:val="1"/>
        <w:rPr>
          <w:rFonts w:cs="Arial" w:asciiTheme="minorEastAsia" w:hAnsiTheme="minorEastAsia" w:eastAsiaTheme="minorEastAsia"/>
          <w:bCs/>
          <w:vanish/>
          <w:szCs w:val="22"/>
        </w:rPr>
      </w:pPr>
      <w:bookmarkStart w:id="4" w:name="_Toc53237097"/>
      <w:bookmarkEnd w:id="4"/>
      <w:bookmarkStart w:id="5" w:name="_Toc58330538"/>
      <w:bookmarkEnd w:id="5"/>
      <w:bookmarkStart w:id="6" w:name="_Toc53244711"/>
      <w:bookmarkEnd w:id="6"/>
      <w:bookmarkStart w:id="7" w:name="_Toc58576044"/>
      <w:bookmarkEnd w:id="7"/>
      <w:bookmarkStart w:id="8" w:name="_Toc58575978"/>
      <w:bookmarkEnd w:id="8"/>
      <w:bookmarkStart w:id="9" w:name="_Toc58576011"/>
      <w:bookmarkEnd w:id="9"/>
      <w:bookmarkStart w:id="10" w:name="_Toc59465842"/>
      <w:bookmarkEnd w:id="10"/>
      <w:bookmarkStart w:id="11" w:name="_Toc58574700"/>
      <w:bookmarkEnd w:id="11"/>
      <w:bookmarkStart w:id="12" w:name="_Toc59547759"/>
      <w:bookmarkEnd w:id="12"/>
      <w:bookmarkStart w:id="13" w:name="_Toc59718151"/>
      <w:bookmarkEnd w:id="13"/>
      <w:bookmarkStart w:id="14" w:name="_Toc58576071"/>
      <w:bookmarkEnd w:id="14"/>
    </w:p>
    <w:p>
      <w:pPr>
        <w:pStyle w:val="5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2"/>
        <w:spacing w:line="360" w:lineRule="auto"/>
        <w:rPr>
          <w:rFonts w:asciiTheme="minorEastAsia" w:hAnsiTheme="minorEastAsia" w:eastAsiaTheme="minorEastAsia"/>
          <w:sz w:val="22"/>
          <w:szCs w:val="22"/>
        </w:rPr>
      </w:pPr>
      <w:bookmarkStart w:id="15" w:name="_Toc59718152"/>
      <w:r>
        <w:rPr>
          <w:rFonts w:hint="eastAsia" w:asciiTheme="minorEastAsia" w:hAnsiTheme="minorEastAsia" w:eastAsiaTheme="minorEastAsia"/>
          <w:sz w:val="22"/>
          <w:szCs w:val="22"/>
        </w:rPr>
        <w:t>五、系统特点</w:t>
      </w:r>
      <w:bookmarkEnd w:id="15"/>
    </w:p>
    <w:tbl>
      <w:tblPr>
        <w:tblStyle w:val="25"/>
        <w:tblW w:w="9497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399"/>
        <w:gridCol w:w="5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sz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 w:val="21"/>
              </w:rPr>
              <w:t>HO-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 w:val="21"/>
                <w:lang w:eastAsia="zh-CN"/>
              </w:rPr>
              <w:t>快速检测登记管理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eastAsia="zh-CN"/>
              </w:rPr>
              <w:t>使用场景说明</w:t>
            </w:r>
          </w:p>
        </w:tc>
        <w:tc>
          <w:tcPr>
            <w:tcW w:w="5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lang w:eastAsia="zh-CN"/>
              </w:rPr>
              <w:t>主要适用于线下集中采集点场景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  <w:t>2、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eastAsia="zh-CN"/>
              </w:rPr>
              <w:t>刷身份证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eastAsia="zh-CN"/>
              </w:rPr>
              <w:t>直接刷身份证，获取病人信息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  <w:t>3、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eastAsia="zh-CN"/>
              </w:rPr>
              <w:t>登记确认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(确定)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eastAsia="zh-CN"/>
              </w:rPr>
              <w:t>、病人信息登记到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his系统中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  <w:t>2、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eastAsia="zh-CN"/>
              </w:rPr>
              <w:t>生成对应检验处方单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  <w:t>3、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eastAsia="zh-CN"/>
              </w:rPr>
              <w:t>生成检验费用单据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4、生成检验标本条码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5、扫码收费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6、打印条码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eastAsia="zh-CN"/>
              </w:rPr>
              <w:t>参数设置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default" w:cs="宋体" w:asciiTheme="minorEastAsia" w:hAnsiTheme="minorEastAsia" w:eastAsiaTheme="minorEastAsia"/>
                <w:color w:val="262626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1、登记后直接转诊间收费 选项。如果需要收费，可以启用此选项，在登记确认后会自动弹出诊间收费，然后进行扫码支付。如果免费检测，则无需启用。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2、登记后直接打印条码 选项。如果启用，则登记确认后会自动打印检验条形码，护士可以贴到标本试管上。建议启用此选项。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3、检测项目设置。此选项必须设置，用于设置快速检测对应的诊疗项目。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4、微信线上及外出批量采集客户端(云CRM)使用时，必须要设置检测对应的医生和科室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5、条码申请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外出批量采集客户端使用时，此项功能必须要使用。需要先在his系统中申领标本条形码。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eastAsia="zh-CN"/>
              </w:rPr>
              <w:t>配套硬件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default" w:cs="宋体" w:asciiTheme="minorEastAsia" w:hAnsiTheme="minorEastAsia" w:eastAsiaTheme="minorEastAsia"/>
                <w:color w:val="262626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eastAsia="zh-CN"/>
              </w:rPr>
              <w:t>聚合支付扫描枪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(如果免费检测，可以忽略此配置)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  <w:sz w:val="21"/>
              </w:rPr>
            </w:pPr>
          </w:p>
        </w:tc>
        <w:tc>
          <w:tcPr>
            <w:tcW w:w="2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262626"/>
                <w:kern w:val="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262626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</w:rPr>
              <w:t>2、</w:t>
            </w:r>
            <w:r>
              <w:rPr>
                <w:rFonts w:hint="eastAsia" w:cs="宋体" w:asciiTheme="minorEastAsia" w:hAnsiTheme="minorEastAsia" w:eastAsiaTheme="minorEastAsia"/>
                <w:color w:val="262626"/>
                <w:kern w:val="0"/>
                <w:szCs w:val="22"/>
                <w:lang w:val="en-US" w:eastAsia="zh-CN"/>
              </w:rPr>
              <w:t>条码打印机</w:t>
            </w:r>
          </w:p>
        </w:tc>
      </w:tr>
    </w:tbl>
    <w:p>
      <w:pPr>
        <w:spacing w:line="360" w:lineRule="auto"/>
        <w:ind w:firstLine="0" w:firstLineChars="0"/>
        <w:rPr>
          <w:rFonts w:hint="eastAsia" w:asciiTheme="minorEastAsia" w:hAnsiTheme="minorEastAsia" w:eastAsiaTheme="minorEastAsia"/>
          <w:szCs w:val="22"/>
        </w:rPr>
      </w:pPr>
    </w:p>
    <w:p>
      <w:pPr>
        <w:pStyle w:val="2"/>
        <w:spacing w:line="360" w:lineRule="auto"/>
        <w:rPr>
          <w:rFonts w:asciiTheme="minorEastAsia" w:hAnsiTheme="minorEastAsia" w:eastAsiaTheme="minorEastAsia"/>
          <w:sz w:val="22"/>
          <w:szCs w:val="22"/>
        </w:rPr>
      </w:pPr>
      <w:bookmarkStart w:id="16" w:name="_Toc59718153"/>
      <w:r>
        <w:rPr>
          <w:rFonts w:hint="eastAsia" w:asciiTheme="minorEastAsia" w:hAnsiTheme="minorEastAsia" w:eastAsiaTheme="minorEastAsia"/>
          <w:sz w:val="22"/>
          <w:szCs w:val="22"/>
        </w:rPr>
        <w:t>六、系统安装、卸载与维护</w:t>
      </w:r>
      <w:bookmarkEnd w:id="16"/>
    </w:p>
    <w:p>
      <w:pPr>
        <w:pStyle w:val="3"/>
        <w:numPr>
          <w:ilvl w:val="0"/>
          <w:numId w:val="0"/>
        </w:numPr>
        <w:spacing w:line="360" w:lineRule="auto"/>
        <w:ind w:left="992" w:hanging="567"/>
        <w:rPr>
          <w:rFonts w:asciiTheme="minorEastAsia" w:hAnsiTheme="minorEastAsia" w:eastAsiaTheme="minorEastAsia"/>
        </w:rPr>
      </w:pPr>
      <w:bookmarkStart w:id="17" w:name="_Toc59718154"/>
      <w:r>
        <w:rPr>
          <w:rFonts w:asciiTheme="minorEastAsia" w:hAnsiTheme="minorEastAsia" w:eastAsiaTheme="minorEastAsia"/>
        </w:rPr>
        <w:t xml:space="preserve">6.1 </w:t>
      </w:r>
      <w:r>
        <w:rPr>
          <w:rFonts w:hint="eastAsia" w:asciiTheme="minorEastAsia" w:hAnsiTheme="minorEastAsia" w:eastAsiaTheme="minorEastAsia"/>
        </w:rPr>
        <w:t>更新包目录结构</w:t>
      </w:r>
      <w:bookmarkEnd w:id="17"/>
    </w:p>
    <w:p>
      <w:pPr>
        <w:pStyle w:val="54"/>
        <w:numPr>
          <w:ilvl w:val="0"/>
          <w:numId w:val="8"/>
        </w:numPr>
        <w:spacing w:line="360" w:lineRule="auto"/>
        <w:ind w:left="992" w:leftChars="451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更新包文件</w:t>
      </w:r>
    </w:p>
    <w:p>
      <w:pPr>
        <w:ind w:left="1104" w:leftChars="502" w:firstLine="44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┃ </w:t>
      </w:r>
      <w:r>
        <w:rPr>
          <w:rFonts w:hint="eastAsia" w:asciiTheme="minorEastAsia" w:hAnsiTheme="minorEastAsia" w:eastAsiaTheme="minorEastAsia"/>
          <w:color w:val="262626" w:themeColor="text1" w:themeTint="D9"/>
          <w:szCs w:val="2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数据执行脚本</w:t>
      </w: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>
      <w:pPr>
        <w:ind w:left="1104" w:leftChars="502" w:firstLine="44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┣ </w:t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22"/>
          <w:szCs w:val="22"/>
          <w:shd w:val="clear" w:fill="FFFFFF"/>
        </w:rPr>
        <w:t>HOBusinessShortcutTools</w:t>
      </w: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.dll</w:t>
      </w:r>
    </w:p>
    <w:p>
      <w:pPr>
        <w:ind w:left="1104" w:leftChars="502" w:firstLine="44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┗ 更新说明.txt</w:t>
      </w:r>
    </w:p>
    <w:p>
      <w:pPr>
        <w:pStyle w:val="54"/>
        <w:numPr>
          <w:ilvl w:val="0"/>
          <w:numId w:val="8"/>
        </w:numPr>
        <w:spacing w:line="360" w:lineRule="auto"/>
        <w:ind w:left="992" w:leftChars="451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HO</w:t>
      </w: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版本要求</w:t>
      </w:r>
    </w:p>
    <w:p>
      <w:pPr>
        <w:spacing w:line="360" w:lineRule="auto"/>
        <w:jc w:val="both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      HO大版本最少2.20及以上.</w:t>
      </w:r>
    </w:p>
    <w:p>
      <w:pPr>
        <w:pStyle w:val="3"/>
        <w:numPr>
          <w:ilvl w:val="0"/>
          <w:numId w:val="0"/>
        </w:numPr>
        <w:spacing w:line="360" w:lineRule="auto"/>
        <w:ind w:left="992" w:hanging="567"/>
        <w:rPr>
          <w:rFonts w:asciiTheme="minorEastAsia" w:hAnsiTheme="minorEastAsia" w:eastAsiaTheme="minorEastAsia"/>
        </w:rPr>
      </w:pPr>
      <w:bookmarkStart w:id="18" w:name="_Toc59718155"/>
      <w:r>
        <w:rPr>
          <w:rFonts w:asciiTheme="minorEastAsia" w:hAnsiTheme="minorEastAsia" w:eastAsiaTheme="minorEastAsia"/>
        </w:rPr>
        <w:t xml:space="preserve">6.2 </w:t>
      </w:r>
      <w:r>
        <w:rPr>
          <w:rFonts w:hint="eastAsia" w:asciiTheme="minorEastAsia" w:hAnsiTheme="minorEastAsia" w:eastAsiaTheme="minorEastAsia"/>
        </w:rPr>
        <w:t>程序安装</w:t>
      </w:r>
      <w:bookmarkEnd w:id="18"/>
    </w:p>
    <w:p>
      <w:pPr>
        <w:pStyle w:val="54"/>
        <w:numPr>
          <w:ilvl w:val="0"/>
          <w:numId w:val="9"/>
        </w:numPr>
        <w:spacing w:line="360" w:lineRule="auto"/>
        <w:ind w:left="880" w:leftChars="400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安装更新包</w:t>
      </w:r>
    </w:p>
    <w:p>
      <w:pPr>
        <w:pStyle w:val="54"/>
        <w:numPr>
          <w:ilvl w:val="2"/>
          <w:numId w:val="9"/>
        </w:numPr>
        <w:spacing w:line="360" w:lineRule="auto"/>
        <w:ind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将客户端文件\Lib文件夹下的文件复制/替换到HO子系统目录（Lib）</w:t>
      </w:r>
    </w:p>
    <w:p>
      <w:pPr>
        <w:pStyle w:val="54"/>
        <w:numPr>
          <w:ilvl w:val="2"/>
          <w:numId w:val="9"/>
        </w:numPr>
        <w:spacing w:line="360" w:lineRule="auto"/>
        <w:ind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查看更新说明</w:t>
      </w:r>
    </w:p>
    <w:p>
      <w:pPr>
        <w:pStyle w:val="54"/>
        <w:numPr>
          <w:ilvl w:val="2"/>
          <w:numId w:val="9"/>
        </w:numPr>
        <w:spacing w:line="360" w:lineRule="auto"/>
        <w:ind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需要获取公司的产品授权文件</w:t>
      </w:r>
    </w:p>
    <w:p>
      <w:pPr>
        <w:pStyle w:val="54"/>
        <w:numPr>
          <w:ilvl w:val="0"/>
          <w:numId w:val="9"/>
        </w:numPr>
        <w:spacing w:line="360" w:lineRule="auto"/>
        <w:ind w:left="880" w:leftChars="400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程序授权</w:t>
      </w:r>
    </w:p>
    <w:p>
      <w:pPr>
        <w:pStyle w:val="54"/>
        <w:numPr>
          <w:ilvl w:val="2"/>
          <w:numId w:val="9"/>
        </w:numPr>
        <w:spacing w:line="360" w:lineRule="auto"/>
        <w:ind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打开用户管理，选择对应的角色/用户后点击菜单栏的程序授权打开程序授权界面，依次展开医疗信息系统--&gt;</w:t>
      </w: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快捷业务处理工具</w:t>
      </w:r>
      <w:r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--&gt;</w:t>
      </w: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快速检测登记管理</w:t>
      </w:r>
      <w:r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，勾选需要授权的模块。</w:t>
      </w:r>
    </w:p>
    <w:p>
      <w:pPr>
        <w:pStyle w:val="54"/>
        <w:numPr>
          <w:ilvl w:val="2"/>
          <w:numId w:val="9"/>
        </w:numPr>
        <w:spacing w:line="360" w:lineRule="auto"/>
        <w:ind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打开用户管理，选择对应的角色/用户后，在右侧依次展开医疗信息系统--&gt;</w:t>
      </w: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快捷业务处理工具</w:t>
      </w:r>
      <w:r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--&gt;</w:t>
      </w:r>
      <w:r>
        <w:rPr>
          <w:rFonts w:hint="eastAsia"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快速检测登记管理</w:t>
      </w:r>
      <w:r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，勾选需要分配的权限信息之后，点击菜单栏的“保存”按钮，然后重启HO</w:t>
      </w:r>
    </w:p>
    <w:p>
      <w:pPr>
        <w:pStyle w:val="54"/>
        <w:spacing w:line="360" w:lineRule="auto"/>
        <w:ind w:left="1700" w:firstLine="0" w:firstLineChars="0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如下图：</w:t>
      </w:r>
    </w:p>
    <w:p>
      <w:pPr>
        <w:spacing w:line="360" w:lineRule="auto"/>
        <w:ind w:firstLine="440"/>
        <w:jc w:val="center"/>
        <w:rPr>
          <w:rFonts w:asciiTheme="minorEastAsia" w:hAnsiTheme="minorEastAsia" w:eastAsiaTheme="minorEastAsia"/>
          <w:color w:val="262626" w:themeColor="text1" w:themeTint="D9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drawing>
          <wp:inline distT="0" distB="0" distL="114300" distR="114300">
            <wp:extent cx="6642735" cy="3747770"/>
            <wp:effectExtent l="0" t="0" r="5715" b="508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0"/>
        </w:numPr>
        <w:spacing w:line="360" w:lineRule="auto"/>
        <w:ind w:left="220" w:leftChars="0" w:firstLine="0" w:firstLineChars="0"/>
        <w:rPr>
          <w:rFonts w:asciiTheme="minorEastAsia" w:hAnsiTheme="minorEastAsia" w:eastAsiaTheme="minorEastAsia"/>
          <w:sz w:val="22"/>
          <w:szCs w:val="22"/>
        </w:rPr>
      </w:pPr>
      <w:bookmarkStart w:id="19" w:name="_Toc59718156"/>
      <w:r>
        <w:rPr>
          <w:rFonts w:hint="eastAsia" w:asciiTheme="minorEastAsia" w:hAnsiTheme="minorEastAsia" w:eastAsiaTheme="minorEastAsia"/>
          <w:sz w:val="22"/>
          <w:szCs w:val="22"/>
        </w:rPr>
        <w:t>功能介绍</w:t>
      </w:r>
      <w:bookmarkEnd w:id="19"/>
      <w:r>
        <w:rPr>
          <w:rFonts w:asciiTheme="minorEastAsia" w:hAnsiTheme="minorEastAsia" w:eastAsiaTheme="minorEastAsia"/>
          <w:sz w:val="22"/>
          <w:szCs w:val="22"/>
        </w:rPr>
        <w:t> </w:t>
      </w:r>
    </w:p>
    <w:p>
      <w:pPr>
        <w:pStyle w:val="2"/>
        <w:numPr>
          <w:ilvl w:val="0"/>
          <w:numId w:val="0"/>
        </w:numPr>
        <w:spacing w:line="360" w:lineRule="auto"/>
        <w:ind w:left="220" w:leftChars="0" w:firstLine="630" w:firstLineChars="300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只需要</w:t>
      </w:r>
      <w:r>
        <w:rPr>
          <w:b w:val="0"/>
          <w:bCs/>
          <w:sz w:val="21"/>
          <w:szCs w:val="21"/>
        </w:rPr>
        <w:t>刷</w:t>
      </w:r>
      <w:r>
        <w:rPr>
          <w:rFonts w:hint="eastAsia"/>
          <w:b w:val="0"/>
          <w:bCs/>
          <w:sz w:val="21"/>
          <w:szCs w:val="21"/>
        </w:rPr>
        <w:t>身份证，</w:t>
      </w:r>
      <w:r>
        <w:rPr>
          <w:b w:val="0"/>
          <w:bCs/>
          <w:sz w:val="21"/>
          <w:szCs w:val="21"/>
        </w:rPr>
        <w:t>一键</w:t>
      </w:r>
      <w:r>
        <w:rPr>
          <w:rFonts w:hint="eastAsia"/>
          <w:b w:val="0"/>
          <w:bCs/>
          <w:sz w:val="21"/>
          <w:szCs w:val="21"/>
        </w:rPr>
        <w:t>快速</w:t>
      </w:r>
      <w:r>
        <w:rPr>
          <w:b w:val="0"/>
          <w:bCs/>
          <w:sz w:val="21"/>
          <w:szCs w:val="21"/>
        </w:rPr>
        <w:t>操作登记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一步到位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无需单独开单</w:t>
      </w:r>
      <w:r>
        <w:rPr>
          <w:rFonts w:hint="eastAsia"/>
          <w:b w:val="0"/>
          <w:bCs/>
          <w:sz w:val="21"/>
          <w:szCs w:val="21"/>
          <w:lang w:eastAsia="zh-CN"/>
        </w:rPr>
        <w:t>。让数据多跑路，病人少跑路</w:t>
      </w:r>
      <w:r>
        <w:rPr>
          <w:b w:val="0"/>
          <w:bCs/>
          <w:sz w:val="21"/>
          <w:szCs w:val="21"/>
        </w:rPr>
        <w:t>，分分钟就可以完成</w:t>
      </w:r>
      <w:r>
        <w:rPr>
          <w:rFonts w:hint="eastAsia"/>
          <w:b w:val="0"/>
          <w:bCs/>
          <w:sz w:val="21"/>
          <w:szCs w:val="21"/>
        </w:rPr>
        <w:t>检测</w:t>
      </w:r>
      <w:r>
        <w:rPr>
          <w:b w:val="0"/>
          <w:bCs/>
          <w:sz w:val="21"/>
          <w:szCs w:val="21"/>
        </w:rPr>
        <w:t>登记</w:t>
      </w:r>
      <w:r>
        <w:rPr>
          <w:rFonts w:hint="eastAsia"/>
          <w:b w:val="0"/>
          <w:bCs/>
          <w:sz w:val="21"/>
          <w:szCs w:val="21"/>
        </w:rPr>
        <w:t>及</w:t>
      </w:r>
      <w:r>
        <w:rPr>
          <w:b w:val="0"/>
          <w:bCs/>
          <w:sz w:val="21"/>
          <w:szCs w:val="21"/>
        </w:rPr>
        <w:t>条码打印</w:t>
      </w:r>
      <w:r>
        <w:rPr>
          <w:rFonts w:hint="eastAsia"/>
          <w:b w:val="0"/>
          <w:bCs/>
          <w:sz w:val="21"/>
          <w:szCs w:val="21"/>
        </w:rPr>
        <w:t>。</w:t>
      </w:r>
    </w:p>
    <w:p/>
    <w:p>
      <w:pPr>
        <w:pStyle w:val="54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vanish/>
          <w:szCs w:val="22"/>
        </w:rPr>
      </w:pPr>
    </w:p>
    <w:p>
      <w:pPr>
        <w:pStyle w:val="54"/>
        <w:numPr>
          <w:ilvl w:val="0"/>
          <w:numId w:val="1"/>
        </w:numPr>
        <w:spacing w:line="360" w:lineRule="auto"/>
        <w:ind w:right="220" w:firstLineChars="0"/>
        <w:outlineLvl w:val="1"/>
        <w:rPr>
          <w:rFonts w:cs="Arial" w:asciiTheme="minorEastAsia" w:hAnsiTheme="minorEastAsia" w:eastAsiaTheme="minorEastAsia"/>
          <w:bCs/>
          <w:vanish/>
          <w:szCs w:val="22"/>
        </w:rPr>
      </w:pPr>
      <w:bookmarkStart w:id="20" w:name="_Toc59465848"/>
      <w:bookmarkEnd w:id="20"/>
      <w:bookmarkStart w:id="21" w:name="_Toc53244716"/>
      <w:bookmarkEnd w:id="21"/>
      <w:bookmarkStart w:id="22" w:name="_Toc59718157"/>
      <w:bookmarkEnd w:id="22"/>
      <w:bookmarkStart w:id="23" w:name="_Toc59547765"/>
      <w:bookmarkEnd w:id="23"/>
      <w:bookmarkStart w:id="24" w:name="_Toc58330545"/>
      <w:bookmarkEnd w:id="24"/>
      <w:bookmarkStart w:id="25" w:name="_Toc58576078"/>
      <w:bookmarkEnd w:id="25"/>
      <w:bookmarkStart w:id="26" w:name="_Toc58576051"/>
      <w:bookmarkEnd w:id="26"/>
      <w:bookmarkStart w:id="27" w:name="_Toc58574707"/>
      <w:bookmarkEnd w:id="27"/>
      <w:bookmarkStart w:id="28" w:name="_Toc58575985"/>
      <w:bookmarkEnd w:id="28"/>
      <w:bookmarkStart w:id="29" w:name="_Toc58576018"/>
      <w:bookmarkEnd w:id="29"/>
    </w:p>
    <w:p>
      <w:pPr>
        <w:pStyle w:val="54"/>
        <w:numPr>
          <w:ilvl w:val="0"/>
          <w:numId w:val="1"/>
        </w:numPr>
        <w:spacing w:line="360" w:lineRule="auto"/>
        <w:ind w:right="220" w:firstLineChars="0"/>
        <w:outlineLvl w:val="1"/>
        <w:rPr>
          <w:rFonts w:cs="Arial" w:asciiTheme="minorEastAsia" w:hAnsiTheme="minorEastAsia" w:eastAsiaTheme="minorEastAsia"/>
          <w:bCs/>
          <w:vanish/>
          <w:szCs w:val="22"/>
        </w:rPr>
      </w:pPr>
      <w:bookmarkStart w:id="30" w:name="_Toc59547766"/>
      <w:bookmarkEnd w:id="30"/>
      <w:bookmarkStart w:id="31" w:name="_Toc59718158"/>
      <w:bookmarkEnd w:id="31"/>
      <w:bookmarkStart w:id="32" w:name="_Toc58575986"/>
      <w:bookmarkEnd w:id="32"/>
      <w:bookmarkStart w:id="33" w:name="_Toc58576052"/>
      <w:bookmarkEnd w:id="33"/>
      <w:bookmarkStart w:id="34" w:name="_Toc53244717"/>
      <w:bookmarkEnd w:id="34"/>
      <w:bookmarkStart w:id="35" w:name="_Toc58330546"/>
      <w:bookmarkEnd w:id="35"/>
      <w:bookmarkStart w:id="36" w:name="_Toc58576019"/>
      <w:bookmarkEnd w:id="36"/>
      <w:bookmarkStart w:id="37" w:name="_Toc59465849"/>
      <w:bookmarkEnd w:id="37"/>
      <w:bookmarkStart w:id="38" w:name="_Toc58574708"/>
      <w:bookmarkEnd w:id="38"/>
      <w:bookmarkStart w:id="39" w:name="_Toc58576079"/>
      <w:bookmarkEnd w:id="39"/>
    </w:p>
    <w:p>
      <w:pPr>
        <w:pStyle w:val="3"/>
        <w:numPr>
          <w:ilvl w:val="0"/>
          <w:numId w:val="0"/>
        </w:numPr>
        <w:spacing w:line="360" w:lineRule="auto"/>
        <w:ind w:left="992" w:hanging="567"/>
        <w:rPr>
          <w:rFonts w:cs="Times New Roman" w:asciiTheme="minorEastAsia" w:hAnsiTheme="minorEastAsia" w:eastAsiaTheme="minorEastAsia"/>
          <w:bCs w:val="0"/>
        </w:rPr>
      </w:pPr>
      <w:bookmarkStart w:id="40" w:name="_Toc59718159"/>
      <w:r>
        <w:rPr>
          <w:rFonts w:hint="eastAsia" w:cs="Times New Roman" w:asciiTheme="minorEastAsia" w:hAnsiTheme="minorEastAsia" w:eastAsiaTheme="minorEastAsia"/>
          <w:bCs w:val="0"/>
        </w:rPr>
        <w:t>7</w:t>
      </w:r>
      <w:r>
        <w:rPr>
          <w:rFonts w:cs="Times New Roman" w:asciiTheme="minorEastAsia" w:hAnsiTheme="minorEastAsia" w:eastAsiaTheme="minorEastAsia"/>
          <w:bCs w:val="0"/>
        </w:rPr>
        <w:t>.</w:t>
      </w:r>
      <w:r>
        <w:rPr>
          <w:rFonts w:hint="eastAsia" w:cs="Times New Roman" w:asciiTheme="minorEastAsia" w:hAnsiTheme="minorEastAsia" w:eastAsiaTheme="minorEastAsia"/>
          <w:bCs w:val="0"/>
        </w:rPr>
        <w:t>1病历文件管理</w:t>
      </w:r>
      <w:bookmarkEnd w:id="40"/>
    </w:p>
    <w:p>
      <w:pPr>
        <w:pStyle w:val="4"/>
        <w:numPr>
          <w:ilvl w:val="0"/>
          <w:numId w:val="0"/>
        </w:numPr>
        <w:ind w:left="420" w:firstLine="420"/>
        <w:rPr>
          <w:rFonts w:cs="Times New Roman" w:asciiTheme="minorEastAsia" w:hAnsiTheme="minorEastAsia" w:eastAsiaTheme="minorEastAsia"/>
          <w:b w:val="0"/>
        </w:rPr>
      </w:pPr>
      <w:bookmarkStart w:id="41" w:name="_Toc59718160"/>
      <w:r>
        <w:rPr>
          <w:rFonts w:hint="eastAsia" w:cs="Times New Roman" w:asciiTheme="minorEastAsia" w:hAnsiTheme="minorEastAsia" w:eastAsiaTheme="minorEastAsia"/>
          <w:b w:val="0"/>
        </w:rPr>
        <w:t>7.1.1参数设置</w:t>
      </w:r>
      <w:bookmarkEnd w:id="41"/>
    </w:p>
    <w:p>
      <w:pPr>
        <w:spacing w:line="360" w:lineRule="auto"/>
        <w:ind w:left="1192" w:leftChars="542" w:firstLine="0" w:firstLineChars="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 w:eastAsiaTheme="minorEastAsia"/>
          <w:szCs w:val="22"/>
        </w:rPr>
        <w:t>功能介绍：</w:t>
      </w:r>
    </w:p>
    <w:p>
      <w:pPr>
        <w:pStyle w:val="54"/>
        <w:numPr>
          <w:ilvl w:val="0"/>
          <w:numId w:val="11"/>
        </w:numPr>
        <w:spacing w:line="360" w:lineRule="auto"/>
        <w:ind w:left="1192" w:leftChars="542" w:firstLineChars="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 w:eastAsiaTheme="minorEastAsia"/>
          <w:szCs w:val="22"/>
        </w:rPr>
        <w:t>打开“</w:t>
      </w:r>
      <w:r>
        <w:rPr>
          <w:rFonts w:hint="eastAsia" w:asciiTheme="minorEastAsia" w:hAnsiTheme="minorEastAsia" w:eastAsiaTheme="minorEastAsia"/>
          <w:szCs w:val="22"/>
          <w:lang w:val="en-US" w:eastAsia="zh-CN"/>
        </w:rPr>
        <w:t>菜单</w:t>
      </w:r>
      <w:r>
        <w:rPr>
          <w:rFonts w:hint="eastAsia" w:asciiTheme="minorEastAsia" w:hAnsiTheme="minorEastAsia" w:eastAsiaTheme="minorEastAsia"/>
          <w:szCs w:val="22"/>
        </w:rPr>
        <w:t>”→参数设置，打开参数列表</w:t>
      </w:r>
    </w:p>
    <w:p>
      <w:pPr>
        <w:pStyle w:val="54"/>
        <w:numPr>
          <w:ilvl w:val="0"/>
          <w:numId w:val="11"/>
        </w:numPr>
        <w:spacing w:line="360" w:lineRule="auto"/>
        <w:ind w:left="1192" w:leftChars="542" w:firstLineChars="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 w:eastAsiaTheme="minorEastAsia"/>
          <w:szCs w:val="22"/>
        </w:rPr>
        <w:t>根据业务需要设置相关参数，勾选并确定。</w:t>
      </w:r>
    </w:p>
    <w:p>
      <w:pPr>
        <w:pStyle w:val="54"/>
        <w:numPr>
          <w:ilvl w:val="0"/>
          <w:numId w:val="11"/>
        </w:numPr>
        <w:spacing w:line="360" w:lineRule="auto"/>
        <w:ind w:left="1192" w:leftChars="542" w:firstLineChars="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 w:eastAsiaTheme="minorEastAsia"/>
          <w:szCs w:val="22"/>
        </w:rPr>
        <w:t>参数设置完毕，重启生效</w:t>
      </w:r>
    </w:p>
    <w:p>
      <w:pPr>
        <w:spacing w:line="360" w:lineRule="auto"/>
        <w:ind w:left="752" w:leftChars="342" w:firstLine="440"/>
      </w:pPr>
      <w:r>
        <w:rPr>
          <w:rFonts w:hint="eastAsia" w:asciiTheme="minorEastAsia" w:hAnsiTheme="minorEastAsia" w:eastAsiaTheme="minorEastAsia"/>
          <w:szCs w:val="22"/>
        </w:rPr>
        <w:t>图示：</w:t>
      </w:r>
      <w:r>
        <w:drawing>
          <wp:inline distT="0" distB="0" distL="114300" distR="114300">
            <wp:extent cx="4105275" cy="28289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4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参数说明：</w:t>
      </w:r>
    </w:p>
    <w:p>
      <w:pPr>
        <w:numPr>
          <w:numId w:val="0"/>
        </w:numPr>
        <w:spacing w:line="360" w:lineRule="auto"/>
        <w:ind w:left="770" w:left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1&gt;登记后直接转诊间支付</w:t>
      </w:r>
    </w:p>
    <w:p>
      <w:pPr>
        <w:numPr>
          <w:ilvl w:val="0"/>
          <w:numId w:val="0"/>
        </w:numPr>
        <w:spacing w:line="360" w:lineRule="auto"/>
        <w:ind w:left="770" w:leftChars="0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需要获取诊间支付的授权</w:t>
      </w:r>
      <w:r>
        <w:rPr>
          <w:rFonts w:ascii="Tahoma" w:hAnsi="Tahoma" w:eastAsia="Tahoma" w:cs="Tahoma"/>
          <w:i w:val="0"/>
          <w:caps w:val="0"/>
          <w:color w:val="auto"/>
          <w:spacing w:val="0"/>
          <w:sz w:val="18"/>
          <w:szCs w:val="18"/>
        </w:rPr>
        <w:t>Plugin.HOClinicalPaymentCmd.dll</w:t>
      </w:r>
    </w:p>
    <w:p>
      <w:pPr>
        <w:numPr>
          <w:numId w:val="0"/>
        </w:numPr>
        <w:spacing w:line="360" w:lineRule="auto"/>
        <w:ind w:left="770" w:leftChars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2&gt;登记后直接打印条码</w:t>
      </w:r>
    </w:p>
    <w:p>
      <w:pPr>
        <w:numPr>
          <w:ilvl w:val="0"/>
          <w:numId w:val="0"/>
        </w:numPr>
        <w:spacing w:line="360" w:lineRule="auto"/>
        <w:ind w:left="770" w:left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需要添加条码打印格式，对应的报表编码是：HO.Clinical.S.KSJC.VBQ.01</w:t>
      </w:r>
    </w:p>
    <w:p>
      <w:pPr>
        <w:numPr>
          <w:numId w:val="0"/>
        </w:numPr>
        <w:spacing w:line="360" w:lineRule="auto"/>
        <w:ind w:left="770" w:leftChars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3&gt;线上快速检测默认科室技默认医生，微信线上使用快速检测登记和外出批量采集客户端时，此两个参数必须设置。线下客户端不使用此两个参数</w:t>
      </w:r>
    </w:p>
    <w:p>
      <w:pPr>
        <w:numPr>
          <w:numId w:val="0"/>
        </w:numPr>
        <w:spacing w:line="360" w:lineRule="auto"/>
        <w:ind w:left="770" w:left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4&gt;检测项目  只要使用快速检测登记功能，必须要设置对应检测项目。</w:t>
      </w:r>
    </w:p>
    <w:p>
      <w:pPr>
        <w:numPr>
          <w:numId w:val="0"/>
        </w:numPr>
        <w:spacing w:line="360" w:lineRule="auto"/>
        <w:ind w:left="770" w:left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7.1.2 条码申请</w:t>
      </w:r>
    </w:p>
    <w:p>
      <w:pPr>
        <w:numPr>
          <w:numId w:val="0"/>
        </w:numPr>
        <w:spacing w:line="360" w:lineRule="auto"/>
        <w:ind w:left="770" w:leftChars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drawing>
          <wp:inline distT="0" distB="0" distL="114300" distR="114300">
            <wp:extent cx="6644005" cy="4079875"/>
            <wp:effectExtent l="0" t="0" r="4445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="420" w:firstLine="420"/>
        <w:rPr>
          <w:rFonts w:hint="eastAsia" w:cs="Times New Roman" w:asciiTheme="minorEastAsia" w:hAnsiTheme="minorEastAsia" w:eastAsiaTheme="minorEastAsia"/>
          <w:b w:val="0"/>
          <w:lang w:val="en-US" w:eastAsia="zh-CN"/>
        </w:rPr>
      </w:pPr>
      <w:bookmarkStart w:id="42" w:name="_Toc59718161"/>
      <w:r>
        <w:rPr>
          <w:rFonts w:hint="eastAsia" w:cs="Times New Roman" w:asciiTheme="minorEastAsia" w:hAnsiTheme="minorEastAsia" w:eastAsiaTheme="minorEastAsia"/>
          <w:b w:val="0"/>
          <w:lang w:val="en-US" w:eastAsia="zh-CN"/>
        </w:rPr>
        <w:t>条码申请使用说明：</w:t>
      </w:r>
    </w:p>
    <w:p>
      <w:pPr>
        <w:numPr>
          <w:ilvl w:val="0"/>
          <w:numId w:val="12"/>
        </w:numPr>
        <w:ind w:left="990" w:leftChars="0" w:firstLine="0" w:firstLineChars="0"/>
        <w:rPr>
          <w:rFonts w:hint="default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lang w:val="en-US" w:eastAsia="zh-CN"/>
        </w:rPr>
        <w:t>使用外出批量采集客户端时，需要先在his中申领标本条码。</w:t>
      </w:r>
    </w:p>
    <w:p>
      <w:pPr>
        <w:numPr>
          <w:ilvl w:val="0"/>
          <w:numId w:val="12"/>
        </w:numPr>
        <w:ind w:left="990" w:leftChars="0" w:firstLine="0" w:firstLineChars="0"/>
        <w:rPr>
          <w:rFonts w:hint="default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lang w:val="en-US" w:eastAsia="zh-CN"/>
        </w:rPr>
        <w:t>选择领用人---输入领用标本数量,点确定即可生成所领条码，然后会自动把条码打印出来。</w:t>
      </w:r>
      <w:bookmarkStart w:id="44" w:name="_GoBack"/>
      <w:bookmarkEnd w:id="44"/>
    </w:p>
    <w:p>
      <w:pPr>
        <w:pStyle w:val="4"/>
        <w:numPr>
          <w:ilvl w:val="0"/>
          <w:numId w:val="0"/>
        </w:numPr>
        <w:ind w:left="420" w:firstLine="420"/>
        <w:rPr>
          <w:rFonts w:hint="eastAsia" w:cs="Times New Roman" w:asciiTheme="minorEastAsia" w:hAnsiTheme="minorEastAsia" w:eastAsiaTheme="minorEastAsia"/>
          <w:b w:val="0"/>
          <w:lang w:eastAsia="zh-CN"/>
        </w:rPr>
      </w:pPr>
      <w:r>
        <w:rPr>
          <w:rFonts w:hint="eastAsia" w:cs="Times New Roman" w:asciiTheme="minorEastAsia" w:hAnsiTheme="minorEastAsia" w:eastAsiaTheme="minorEastAsia"/>
          <w:b w:val="0"/>
        </w:rPr>
        <w:t>7.2</w:t>
      </w:r>
      <w:bookmarkEnd w:id="42"/>
      <w:r>
        <w:rPr>
          <w:rFonts w:hint="eastAsia" w:cs="Times New Roman" w:asciiTheme="minorEastAsia" w:hAnsiTheme="minorEastAsia" w:eastAsiaTheme="minorEastAsia"/>
          <w:b w:val="0"/>
          <w:lang w:eastAsia="zh-CN"/>
        </w:rPr>
        <w:t>操作说明</w:t>
      </w:r>
    </w:p>
    <w:p>
      <w:pPr>
        <w:spacing w:line="360" w:lineRule="auto"/>
        <w:ind w:left="1192" w:leftChars="542" w:firstLine="0" w:firstLineChars="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 w:eastAsiaTheme="minorEastAsia"/>
          <w:szCs w:val="22"/>
        </w:rPr>
        <w:t>功能介绍：</w:t>
      </w:r>
    </w:p>
    <w:p>
      <w:pPr>
        <w:spacing w:line="360" w:lineRule="auto"/>
        <w:ind w:left="752" w:leftChars="342" w:firstLine="44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 w:eastAsiaTheme="minorEastAsia"/>
          <w:szCs w:val="22"/>
          <w:lang w:eastAsia="zh-CN"/>
        </w:rPr>
        <w:t>业务流程说明</w:t>
      </w:r>
    </w:p>
    <w:p>
      <w:pPr>
        <w:ind w:firstLine="440"/>
        <w:jc w:val="center"/>
        <w:rPr>
          <w:rFonts w:asciiTheme="minorEastAsia" w:hAnsiTheme="minorEastAsia" w:eastAsiaTheme="minorEastAsia"/>
          <w:szCs w:val="22"/>
        </w:rPr>
      </w:pPr>
      <w:r>
        <w:drawing>
          <wp:inline distT="0" distB="0" distL="0" distR="0">
            <wp:extent cx="6520815" cy="2656840"/>
            <wp:effectExtent l="0" t="0" r="13335" b="10160"/>
            <wp:docPr id="1" name="图片 1" descr="C:\Users\Administrator\AppData\Roaming\DingTalk\17880688_v2\ImageFiles\4771471\3896358709_29157452492_87FE537C-006A-41fb-927E-9421A8B0CB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DingTalk\17880688_v2\ImageFiles\4771471\3896358709_29157452492_87FE537C-006A-41fb-927E-9421A8B0CB6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081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spacing w:line="360" w:lineRule="auto"/>
        <w:ind w:left="1192" w:leftChars="542" w:firstLine="0" w:firstLineChars="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 w:eastAsiaTheme="minorEastAsia"/>
          <w:szCs w:val="22"/>
          <w:lang w:eastAsia="zh-CN"/>
        </w:rPr>
        <w:t>详细说明</w:t>
      </w:r>
      <w:r>
        <w:rPr>
          <w:rFonts w:hint="eastAsia" w:asciiTheme="minorEastAsia" w:hAnsiTheme="minorEastAsia" w:eastAsiaTheme="minorEastAsia"/>
          <w:szCs w:val="22"/>
        </w:rPr>
        <w:t>：</w:t>
      </w:r>
    </w:p>
    <w:p>
      <w:pPr>
        <w:pStyle w:val="54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 w:eastAsiaTheme="minorEastAsia"/>
          <w:szCs w:val="22"/>
          <w:lang w:eastAsia="zh-CN"/>
        </w:rPr>
        <w:t>身份证，点击才按钮，可以连接身份证读卡器，通过身份证读卡器自动获取病人信息。</w:t>
      </w:r>
    </w:p>
    <w:p>
      <w:pPr>
        <w:pStyle w:val="54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 w:eastAsiaTheme="minorEastAsia"/>
          <w:szCs w:val="22"/>
          <w:lang w:eastAsia="zh-CN"/>
        </w:rPr>
        <w:t>确定，在补齐联系人电话后，可以直接点击此按钮确认保存，同时系统自动生成登记信息、检验申请单信息、收费单据信息、检验条码信息等内容</w:t>
      </w:r>
      <w:r>
        <w:rPr>
          <w:rFonts w:hint="eastAsia" w:asciiTheme="minorEastAsia" w:hAnsiTheme="minorEastAsia" w:eastAsiaTheme="minorEastAsia"/>
          <w:szCs w:val="22"/>
        </w:rPr>
        <w:t>。</w:t>
      </w:r>
      <w:r>
        <w:rPr>
          <w:rFonts w:hint="eastAsia" w:asciiTheme="minorEastAsia" w:hAnsiTheme="minorEastAsia" w:eastAsiaTheme="minorEastAsia"/>
          <w:szCs w:val="22"/>
          <w:lang w:eastAsia="zh-CN"/>
        </w:rPr>
        <w:t>根据参数设置，需要收费，则自动弹出诊间支付进行扫码支付；如果连接有条码打印机，则可自动打印标本条形码</w:t>
      </w:r>
      <w:r>
        <w:rPr>
          <w:rFonts w:hint="eastAsia" w:asciiTheme="minorEastAsia" w:hAnsiTheme="minorEastAsia" w:eastAsiaTheme="minorEastAsia"/>
          <w:szCs w:val="22"/>
          <w:lang w:val="en-US" w:eastAsia="zh-CN"/>
        </w:rPr>
        <w:t>。</w:t>
      </w:r>
    </w:p>
    <w:p>
      <w:pPr>
        <w:spacing w:line="360" w:lineRule="auto"/>
        <w:ind w:left="752" w:leftChars="342" w:firstLine="44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 w:eastAsiaTheme="minorEastAsia"/>
          <w:szCs w:val="22"/>
        </w:rPr>
        <w:t>图示：</w:t>
      </w:r>
    </w:p>
    <w:p>
      <w:pPr>
        <w:jc w:val="left"/>
        <w:rPr>
          <w:rFonts w:asciiTheme="minorEastAsia" w:hAnsiTheme="minorEastAsia" w:eastAsiaTheme="minorEastAsia"/>
          <w:szCs w:val="22"/>
        </w:rPr>
      </w:pPr>
      <w:r>
        <w:drawing>
          <wp:inline distT="0" distB="0" distL="114300" distR="114300">
            <wp:extent cx="6638290" cy="3662680"/>
            <wp:effectExtent l="0" t="0" r="10160" b="1397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6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40"/>
        <w:jc w:val="center"/>
        <w:rPr>
          <w:rFonts w:asciiTheme="minorEastAsia" w:hAnsiTheme="minorEastAsia" w:eastAsiaTheme="minorEastAsia"/>
        </w:rPr>
      </w:pPr>
    </w:p>
    <w:p>
      <w:pPr>
        <w:ind w:firstLine="440"/>
        <w:jc w:val="center"/>
      </w:pPr>
    </w:p>
    <w:p>
      <w:pPr>
        <w:pStyle w:val="2"/>
        <w:spacing w:line="360" w:lineRule="auto"/>
        <w:rPr>
          <w:rFonts w:asciiTheme="minorEastAsia" w:hAnsiTheme="minorEastAsia" w:eastAsiaTheme="minorEastAsia"/>
        </w:rPr>
      </w:pPr>
      <w:bookmarkStart w:id="43" w:name="_Toc59718175"/>
      <w:r>
        <w:rPr>
          <w:rFonts w:hint="eastAsia" w:asciiTheme="minorEastAsia" w:hAnsiTheme="minorEastAsia" w:eastAsiaTheme="minorEastAsia"/>
          <w:sz w:val="22"/>
          <w:szCs w:val="22"/>
        </w:rPr>
        <w:t>八、常见问题</w:t>
      </w:r>
      <w:bookmarkEnd w:id="4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11" w:footer="23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top w:val="single" w:color="auto" w:sz="4" w:space="6"/>
      </w:pBdr>
      <w:spacing w:line="276" w:lineRule="auto"/>
      <w:ind w:firstLine="300"/>
      <w:jc w:val="both"/>
      <w:rPr>
        <w:sz w:val="15"/>
        <w:szCs w:val="15"/>
      </w:rPr>
    </w:pPr>
    <w:r>
      <w:rPr>
        <w:rFonts w:ascii="宋体" w:hAnsi="宋体"/>
        <w:sz w:val="15"/>
        <w:szCs w:val="15"/>
      </w:rPr>
      <w:tab/>
    </w:r>
    <w:r>
      <w:rPr>
        <w:rFonts w:hint="eastAsia" w:ascii="宋体" w:hAnsi="宋体"/>
        <w:sz w:val="15"/>
        <w:szCs w:val="15"/>
      </w:rPr>
      <w:t>总部：</w:t>
    </w:r>
    <w:r>
      <w:rPr>
        <w:rFonts w:ascii="微软雅黑" w:hAnsi="微软雅黑" w:eastAsia="微软雅黑" w:cs="微软雅黑"/>
        <w:i w:val="0"/>
        <w:caps w:val="0"/>
        <w:color w:val="111F2C"/>
        <w:spacing w:val="0"/>
        <w:sz w:val="15"/>
        <w:szCs w:val="15"/>
        <w:shd w:val="clear" w:fill="FFFFFF"/>
      </w:rPr>
      <w:t>深圳市福田区华富街道彩田路7018号新浩e都大厦A座19楼</w:t>
    </w:r>
    <w:r>
      <w:rPr>
        <w:rFonts w:hint="eastAsia" w:ascii="宋体" w:hAnsi="宋体"/>
        <w:sz w:val="15"/>
        <w:szCs w:val="15"/>
      </w:rPr>
      <w:t xml:space="preserve">，网址：http://www.cnhis.com  </w:t>
    </w:r>
    <w:r>
      <w:rPr>
        <w:rFonts w:ascii="宋体" w:hAnsi="宋体"/>
        <w:sz w:val="15"/>
        <w:szCs w:val="15"/>
      </w:rPr>
      <w:t xml:space="preserve">                               </w:t>
    </w:r>
    <w:r>
      <w:rPr>
        <w:rFonts w:hint="eastAsia" w:ascii="宋体" w:hAnsi="宋体"/>
        <w:sz w:val="15"/>
        <w:szCs w:val="15"/>
      </w:rPr>
      <w:t>第</w:t>
    </w:r>
    <w:r>
      <w:rPr>
        <w:rFonts w:ascii="宋体" w:hAnsi="宋体"/>
        <w:sz w:val="15"/>
        <w:szCs w:val="15"/>
      </w:rPr>
      <w:fldChar w:fldCharType="begin"/>
    </w:r>
    <w:r>
      <w:rPr>
        <w:rFonts w:ascii="宋体" w:hAnsi="宋体"/>
        <w:sz w:val="15"/>
        <w:szCs w:val="15"/>
      </w:rPr>
      <w:instrText xml:space="preserve"> PAGE </w:instrText>
    </w:r>
    <w:r>
      <w:rPr>
        <w:rFonts w:ascii="宋体" w:hAnsi="宋体"/>
        <w:sz w:val="15"/>
        <w:szCs w:val="15"/>
      </w:rPr>
      <w:fldChar w:fldCharType="separate"/>
    </w:r>
    <w:r>
      <w:rPr>
        <w:rFonts w:ascii="宋体" w:hAnsi="宋体"/>
        <w:sz w:val="15"/>
        <w:szCs w:val="15"/>
      </w:rPr>
      <w:t>2</w:t>
    </w:r>
    <w:r>
      <w:rPr>
        <w:rFonts w:ascii="宋体" w:hAnsi="宋体"/>
        <w:sz w:val="15"/>
        <w:szCs w:val="15"/>
      </w:rPr>
      <w:fldChar w:fldCharType="end"/>
    </w:r>
    <w:r>
      <w:rPr>
        <w:rFonts w:hint="eastAsia" w:ascii="宋体" w:hAnsi="宋体"/>
        <w:sz w:val="15"/>
        <w:szCs w:val="15"/>
      </w:rPr>
      <w:t>页 共</w:t>
    </w:r>
    <w:r>
      <w:rPr>
        <w:rFonts w:ascii="宋体" w:hAnsi="宋体"/>
        <w:sz w:val="15"/>
        <w:szCs w:val="15"/>
      </w:rPr>
      <w:fldChar w:fldCharType="begin"/>
    </w:r>
    <w:r>
      <w:rPr>
        <w:rFonts w:ascii="宋体" w:hAnsi="宋体"/>
        <w:sz w:val="15"/>
        <w:szCs w:val="15"/>
      </w:rPr>
      <w:instrText xml:space="preserve"> NUMPAGES </w:instrText>
    </w:r>
    <w:r>
      <w:rPr>
        <w:rFonts w:ascii="宋体" w:hAnsi="宋体"/>
        <w:sz w:val="15"/>
        <w:szCs w:val="15"/>
      </w:rPr>
      <w:fldChar w:fldCharType="separate"/>
    </w:r>
    <w:r>
      <w:rPr>
        <w:rFonts w:ascii="宋体" w:hAnsi="宋体"/>
        <w:sz w:val="15"/>
        <w:szCs w:val="15"/>
      </w:rPr>
      <w:t>10</w:t>
    </w:r>
    <w:r>
      <w:rPr>
        <w:rFonts w:ascii="宋体" w:hAnsi="宋体"/>
        <w:sz w:val="15"/>
        <w:szCs w:val="15"/>
      </w:rPr>
      <w:fldChar w:fldCharType="end"/>
    </w:r>
    <w:r>
      <w:rPr>
        <w:rFonts w:hint="eastAsia" w:ascii="宋体" w:hAnsi="宋体"/>
        <w:sz w:val="15"/>
        <w:szCs w:val="15"/>
      </w:rPr>
      <w:t>页</w:t>
    </w:r>
  </w:p>
  <w:p>
    <w:pPr>
      <w:pStyle w:val="16"/>
      <w:pBdr>
        <w:top w:val="single" w:color="auto" w:sz="4" w:space="6"/>
      </w:pBdr>
      <w:spacing w:line="276" w:lineRule="auto"/>
      <w:ind w:firstLine="300"/>
      <w:rPr>
        <w:rFonts w:ascii="宋体" w:hAnsi="宋体"/>
        <w:sz w:val="15"/>
        <w:szCs w:val="15"/>
      </w:rPr>
    </w:pPr>
    <w:r>
      <w:rPr>
        <w:rFonts w:hint="eastAsia" w:ascii="宋体" w:hAnsi="宋体"/>
        <w:sz w:val="15"/>
        <w:szCs w:val="15"/>
      </w:rPr>
      <w:t>总机：0755-82949677，</w:t>
    </w:r>
    <w:r>
      <w:rPr>
        <w:rFonts w:ascii="宋体" w:hAnsi="宋体"/>
        <w:sz w:val="15"/>
        <w:szCs w:val="15"/>
      </w:rPr>
      <w:t>400</w:t>
    </w:r>
    <w:r>
      <w:rPr>
        <w:rFonts w:hint="eastAsia" w:ascii="宋体" w:hAnsi="宋体"/>
        <w:sz w:val="15"/>
        <w:szCs w:val="15"/>
      </w:rPr>
      <w:t>-</w:t>
    </w:r>
    <w:r>
      <w:rPr>
        <w:rFonts w:ascii="宋体" w:hAnsi="宋体"/>
        <w:sz w:val="15"/>
        <w:szCs w:val="15"/>
      </w:rPr>
      <w:t>0678</w:t>
    </w:r>
    <w:r>
      <w:rPr>
        <w:rFonts w:hint="eastAsia" w:ascii="宋体" w:hAnsi="宋体"/>
        <w:sz w:val="15"/>
        <w:szCs w:val="15"/>
      </w:rPr>
      <w:t>-</w:t>
    </w:r>
    <w:r>
      <w:rPr>
        <w:rFonts w:ascii="宋体" w:hAnsi="宋体"/>
        <w:sz w:val="15"/>
        <w:szCs w:val="15"/>
      </w:rPr>
      <w:t>200</w:t>
    </w:r>
    <w:r>
      <w:rPr>
        <w:rFonts w:hint="eastAsia" w:ascii="宋体" w:hAnsi="宋体"/>
        <w:sz w:val="15"/>
        <w:szCs w:val="15"/>
      </w:rPr>
      <w:t xml:space="preserve">      </w:t>
    </w:r>
    <w:r>
      <w:rPr>
        <w:rFonts w:ascii="宋体" w:hAnsi="宋体"/>
        <w:sz w:val="15"/>
        <w:szCs w:val="15"/>
      </w:rPr>
      <w:t>投诉建议：18300000120</w:t>
    </w:r>
    <w:r>
      <w:rPr>
        <w:rFonts w:hint="eastAsia" w:ascii="宋体" w:hAnsi="宋体"/>
        <w:sz w:val="15"/>
        <w:szCs w:val="15"/>
      </w:rPr>
      <w:t xml:space="preserve">  </w:t>
    </w:r>
    <w:r>
      <w:rPr>
        <w:rFonts w:ascii="宋体" w:hAnsi="宋体"/>
        <w:sz w:val="15"/>
        <w:szCs w:val="15"/>
      </w:rPr>
      <w:t>客户专线：</w:t>
    </w:r>
    <w:r>
      <w:rPr>
        <w:rFonts w:hint="eastAsia" w:ascii="宋体" w:hAnsi="宋体"/>
        <w:sz w:val="15"/>
        <w:szCs w:val="15"/>
      </w:rPr>
      <w:t>0755-82949682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  <w:jc w:val="center"/>
    </w:pPr>
    <w:r>
      <w:rPr>
        <w:rFonts w:hint="eastAsia"/>
      </w:rPr>
      <w:t>地址：郑州市金水区未来路街道金水路219号盛润国际广场西塔603-604室</w:t>
    </w:r>
  </w:p>
  <w:p>
    <w:pPr>
      <w:pStyle w:val="16"/>
      <w:ind w:firstLine="1080" w:firstLineChars="600"/>
      <w:jc w:val="center"/>
    </w:pPr>
    <w:r>
      <w:tab/>
    </w:r>
    <w:r>
      <w:rPr>
        <w:rFonts w:hint="eastAsia"/>
      </w:rPr>
      <w:t>总机：0371-58508931技术服务：0371-58508932</w:t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single" w:color="auto" w:sz="4" w:space="1"/>
      </w:pBdr>
      <w:ind w:firstLine="360"/>
      <w:rPr>
        <w:rFonts w:ascii="宋体" w:hAnsi="宋体" w:eastAsia="宋体"/>
      </w:rPr>
    </w:pPr>
    <w:r>
      <w:pict>
        <v:shape id="PowerPlusWaterMarkObject151421220" o:spid="_x0000_s4098" o:spt="136" type="#_x0000_t136" style="position:absolute;left:0pt;height:36pt;width:432pt;mso-position-horizontal:center;mso-position-horizontal-relative:margin;mso-position-vertical:center;mso-position-vertical-relative:margin;rotation:20643840f;z-index:-251653120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深圳坐标软件集团有限公司" style="font-family:宋体;font-size:36pt;v-text-align:center;"/>
        </v:shape>
      </w:pict>
    </w:r>
    <w:r>
      <w:rPr>
        <w:rFonts w:hint="eastAsia" w:ascii="宋体" w:hAnsi="宋体" w:eastAsia="宋体"/>
      </w:rPr>
      <w:drawing>
        <wp:inline distT="0" distB="0" distL="0" distR="0">
          <wp:extent cx="1112520" cy="327660"/>
          <wp:effectExtent l="0" t="0" r="0" b="0"/>
          <wp:docPr id="35" name="图片 35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 descr="未标题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/>
      </w:rPr>
      <w:t xml:space="preserve">                </w:t>
    </w:r>
    <w:r>
      <w:rPr>
        <w:rFonts w:hint="eastAsia" w:ascii="宋体" w:hAnsi="宋体" w:eastAsia="宋体" w:cs="宋体"/>
      </w:rPr>
      <w:t xml:space="preserve"> 赋能智慧医疗 ☉  驱动健康未来</w:t>
    </w:r>
    <w:r>
      <w:rPr>
        <w:rFonts w:hint="eastAsia" w:ascii="宋体" w:hAnsi="宋体" w:eastAsia="宋体"/>
      </w:rPr>
      <w:t xml:space="preserve"> </w:t>
    </w:r>
    <w:r>
      <w:rPr>
        <w:rFonts w:hint="eastAsia" w:ascii="宋体" w:hAnsi="宋体" w:eastAsia="宋体"/>
        <w:b/>
      </w:rPr>
      <w:t xml:space="preserve">                   </w:t>
    </w:r>
    <w:r>
      <w:rPr>
        <w:rFonts w:hint="eastAsia" w:ascii="宋体" w:hAnsi="宋体" w:eastAsia="宋体"/>
      </w:rPr>
      <w:t xml:space="preserve">     </w:t>
    </w:r>
    <w:r>
      <w:rPr>
        <w:rFonts w:hint="eastAsia" w:ascii="宋体" w:hAnsi="宋体" w:eastAsia="宋体"/>
      </w:rPr>
      <w:drawing>
        <wp:inline distT="0" distB="0" distL="0" distR="0">
          <wp:extent cx="395605" cy="395605"/>
          <wp:effectExtent l="0" t="0" r="0" b="0"/>
          <wp:docPr id="39" name="图片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6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  <w:r>
      <w:pict>
        <v:shape id="PowerPlusWaterMarkObject151421219" o:spid="_x0000_s4099" o:spt="136" type="#_x0000_t136" style="position:absolute;left:0pt;height:36pt;width:432pt;mso-position-horizontal:center;mso-position-horizontal-relative:margin;mso-position-vertical:center;mso-position-vertical-relative:margin;rotation:20643840f;z-index:-251655168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深圳坐标软件集团有限公司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  <w:r>
      <w:pict>
        <v:shape id="PowerPlusWaterMarkObject151421218" o:spid="_x0000_s4097" o:spt="136" type="#_x0000_t136" style="position:absolute;left:0pt;height:36pt;width:432pt;mso-position-horizontal:center;mso-position-horizontal-relative:margin;mso-position-vertical:center;mso-position-vertical-relative:margin;rotation:20643840f;z-index:-251657216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深圳坐标软件集团有限公司" style="font-family:宋体;font-size:36pt;v-text-align:center;"/>
        </v:shape>
      </w:pict>
    </w:r>
    <w:r>
      <w:drawing>
        <wp:inline distT="0" distB="0" distL="0" distR="0">
          <wp:extent cx="914400" cy="248285"/>
          <wp:effectExtent l="0" t="0" r="0" b="0"/>
          <wp:docPr id="41" name="图片 4" descr="公司标志透明阴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" descr="公司标志透明阴影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 trans="15000"/>
                            </a14:imgEffect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327" cy="26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F0B"/>
    <w:multiLevelType w:val="multilevel"/>
    <w:tmpl w:val="0A1F6F0B"/>
    <w:lvl w:ilvl="0" w:tentative="0">
      <w:start w:val="1"/>
      <w:numFmt w:val="decimal"/>
      <w:lvlText w:val="%1)"/>
      <w:lvlJc w:val="left"/>
      <w:pPr>
        <w:ind w:left="1192" w:hanging="420"/>
      </w:pPr>
    </w:lvl>
    <w:lvl w:ilvl="1" w:tentative="0">
      <w:start w:val="1"/>
      <w:numFmt w:val="lowerLetter"/>
      <w:lvlText w:val="%2)"/>
      <w:lvlJc w:val="left"/>
      <w:pPr>
        <w:ind w:left="1612" w:hanging="420"/>
      </w:pPr>
    </w:lvl>
    <w:lvl w:ilvl="2" w:tentative="0">
      <w:start w:val="1"/>
      <w:numFmt w:val="lowerRoman"/>
      <w:lvlText w:val="%3."/>
      <w:lvlJc w:val="right"/>
      <w:pPr>
        <w:ind w:left="2032" w:hanging="420"/>
      </w:pPr>
    </w:lvl>
    <w:lvl w:ilvl="3" w:tentative="0">
      <w:start w:val="1"/>
      <w:numFmt w:val="decimal"/>
      <w:lvlText w:val="%4."/>
      <w:lvlJc w:val="left"/>
      <w:pPr>
        <w:ind w:left="2452" w:hanging="420"/>
      </w:pPr>
    </w:lvl>
    <w:lvl w:ilvl="4" w:tentative="0">
      <w:start w:val="1"/>
      <w:numFmt w:val="lowerLetter"/>
      <w:lvlText w:val="%5)"/>
      <w:lvlJc w:val="left"/>
      <w:pPr>
        <w:ind w:left="2872" w:hanging="420"/>
      </w:pPr>
    </w:lvl>
    <w:lvl w:ilvl="5" w:tentative="0">
      <w:start w:val="1"/>
      <w:numFmt w:val="lowerRoman"/>
      <w:lvlText w:val="%6."/>
      <w:lvlJc w:val="right"/>
      <w:pPr>
        <w:ind w:left="3292" w:hanging="420"/>
      </w:pPr>
    </w:lvl>
    <w:lvl w:ilvl="6" w:tentative="0">
      <w:start w:val="1"/>
      <w:numFmt w:val="decimal"/>
      <w:lvlText w:val="%7."/>
      <w:lvlJc w:val="left"/>
      <w:pPr>
        <w:ind w:left="3712" w:hanging="420"/>
      </w:pPr>
    </w:lvl>
    <w:lvl w:ilvl="7" w:tentative="0">
      <w:start w:val="1"/>
      <w:numFmt w:val="lowerLetter"/>
      <w:lvlText w:val="%8)"/>
      <w:lvlJc w:val="left"/>
      <w:pPr>
        <w:ind w:left="4132" w:hanging="420"/>
      </w:pPr>
    </w:lvl>
    <w:lvl w:ilvl="8" w:tentative="0">
      <w:start w:val="1"/>
      <w:numFmt w:val="lowerRoman"/>
      <w:lvlText w:val="%9."/>
      <w:lvlJc w:val="right"/>
      <w:pPr>
        <w:ind w:left="4552" w:hanging="420"/>
      </w:pPr>
    </w:lvl>
  </w:abstractNum>
  <w:abstractNum w:abstractNumId="1">
    <w:nsid w:val="0ACD2A83"/>
    <w:multiLevelType w:val="singleLevel"/>
    <w:tmpl w:val="0ACD2A83"/>
    <w:lvl w:ilvl="0" w:tentative="0">
      <w:start w:val="7"/>
      <w:numFmt w:val="chineseCounting"/>
      <w:suff w:val="nothing"/>
      <w:lvlText w:val="%1、"/>
      <w:lvlJc w:val="left"/>
      <w:pPr>
        <w:ind w:left="220" w:leftChars="0" w:firstLine="0" w:firstLineChars="0"/>
      </w:pPr>
      <w:rPr>
        <w:rFonts w:hint="eastAsia"/>
      </w:rPr>
    </w:lvl>
  </w:abstractNum>
  <w:abstractNum w:abstractNumId="2">
    <w:nsid w:val="197D74CC"/>
    <w:multiLevelType w:val="multilevel"/>
    <w:tmpl w:val="197D74CC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CFE4AF4"/>
    <w:multiLevelType w:val="singleLevel"/>
    <w:tmpl w:val="1CFE4AF4"/>
    <w:lvl w:ilvl="0" w:tentative="0">
      <w:start w:val="1"/>
      <w:numFmt w:val="decimal"/>
      <w:suff w:val="space"/>
      <w:lvlText w:val="%1&gt;"/>
      <w:lvlJc w:val="left"/>
      <w:pPr>
        <w:ind w:left="990" w:leftChars="0" w:firstLine="0" w:firstLineChars="0"/>
      </w:pPr>
    </w:lvl>
  </w:abstractNum>
  <w:abstractNum w:abstractNumId="4">
    <w:nsid w:val="1DFC0871"/>
    <w:multiLevelType w:val="multilevel"/>
    <w:tmpl w:val="1DFC0871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3D22F44"/>
    <w:multiLevelType w:val="multilevel"/>
    <w:tmpl w:val="33D22F44"/>
    <w:lvl w:ilvl="0" w:tentative="0">
      <w:start w:val="1"/>
      <w:numFmt w:val="decimal"/>
      <w:lvlText w:val="%1."/>
      <w:lvlJc w:val="left"/>
      <w:pPr>
        <w:ind w:left="860" w:hanging="420"/>
      </w:pPr>
    </w:lvl>
    <w:lvl w:ilvl="1" w:tentative="0">
      <w:start w:val="0"/>
      <w:numFmt w:val="decimal"/>
      <w:lvlText w:val="%2、"/>
      <w:lvlJc w:val="left"/>
      <w:pPr>
        <w:ind w:left="122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6">
    <w:nsid w:val="415C3212"/>
    <w:multiLevelType w:val="multilevel"/>
    <w:tmpl w:val="415C3212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46EE5CD2"/>
    <w:multiLevelType w:val="multilevel"/>
    <w:tmpl w:val="46EE5CD2"/>
    <w:lvl w:ilvl="0" w:tentative="0">
      <w:start w:val="1"/>
      <w:numFmt w:val="bullet"/>
      <w:lvlText w:val=""/>
      <w:lvlJc w:val="left"/>
      <w:pPr>
        <w:tabs>
          <w:tab w:val="left" w:pos="1039"/>
        </w:tabs>
        <w:ind w:left="1039" w:hanging="420"/>
      </w:pPr>
      <w:rPr>
        <w:rFonts w:hint="default" w:ascii="Wingdings" w:hAnsi="Wingdings"/>
      </w:rPr>
    </w:lvl>
    <w:lvl w:ilvl="1" w:tentative="0">
      <w:start w:val="1"/>
      <w:numFmt w:val="bullet"/>
      <w:pStyle w:val="43"/>
      <w:lvlText w:val=""/>
      <w:lvlJc w:val="left"/>
      <w:pPr>
        <w:tabs>
          <w:tab w:val="left" w:pos="1459"/>
        </w:tabs>
        <w:ind w:left="1459" w:hanging="420"/>
      </w:pPr>
      <w:rPr>
        <w:rFonts w:hint="default" w:ascii="Wingdings" w:hAnsi="Wingdings"/>
      </w:rPr>
    </w:lvl>
    <w:lvl w:ilvl="2" w:tentative="0">
      <w:start w:val="1"/>
      <w:numFmt w:val="bullet"/>
      <w:pStyle w:val="44"/>
      <w:lvlText w:val=""/>
      <w:lvlJc w:val="left"/>
      <w:pPr>
        <w:tabs>
          <w:tab w:val="left" w:pos="1879"/>
        </w:tabs>
        <w:ind w:left="1879" w:hanging="42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DD409A7"/>
    <w:multiLevelType w:val="multilevel"/>
    <w:tmpl w:val="4DD409A7"/>
    <w:lvl w:ilvl="0" w:tentative="0">
      <w:start w:val="1"/>
      <w:numFmt w:val="bullet"/>
      <w:pStyle w:val="42"/>
      <w:lvlText w:val=""/>
      <w:lvlJc w:val="left"/>
      <w:pPr>
        <w:tabs>
          <w:tab w:val="left" w:pos="1157"/>
        </w:tabs>
        <w:ind w:left="1157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06F6AA5"/>
    <w:multiLevelType w:val="multilevel"/>
    <w:tmpl w:val="506F6AA5"/>
    <w:lvl w:ilvl="0" w:tentative="0">
      <w:start w:val="1"/>
      <w:numFmt w:val="decimal"/>
      <w:lvlText w:val="%1."/>
      <w:lvlJc w:val="left"/>
      <w:pPr>
        <w:ind w:left="860" w:hanging="420"/>
      </w:pPr>
    </w:lvl>
    <w:lvl w:ilvl="1" w:tentative="0">
      <w:start w:val="1"/>
      <w:numFmt w:val="decimal"/>
      <w:lvlText w:val="%2."/>
      <w:lvlJc w:val="left"/>
      <w:pPr>
        <w:ind w:left="1280" w:hanging="420"/>
      </w:pPr>
    </w:lvl>
    <w:lvl w:ilvl="2" w:tentative="0">
      <w:start w:val="1"/>
      <w:numFmt w:val="decimal"/>
      <w:lvlText w:val="%3)"/>
      <w:lvlJc w:val="lef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0">
    <w:nsid w:val="657751FC"/>
    <w:multiLevelType w:val="multilevel"/>
    <w:tmpl w:val="657751FC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69646865"/>
    <w:multiLevelType w:val="multilevel"/>
    <w:tmpl w:val="69646865"/>
    <w:lvl w:ilvl="0" w:tentative="0">
      <w:start w:val="1"/>
      <w:numFmt w:val="decimal"/>
      <w:lvlText w:val="%1)"/>
      <w:lvlJc w:val="left"/>
      <w:pPr>
        <w:ind w:left="1612" w:hanging="420"/>
      </w:pPr>
    </w:lvl>
    <w:lvl w:ilvl="1" w:tentative="0">
      <w:start w:val="1"/>
      <w:numFmt w:val="lowerLetter"/>
      <w:lvlText w:val="%2)"/>
      <w:lvlJc w:val="left"/>
      <w:pPr>
        <w:ind w:left="2032" w:hanging="420"/>
      </w:pPr>
    </w:lvl>
    <w:lvl w:ilvl="2" w:tentative="0">
      <w:start w:val="1"/>
      <w:numFmt w:val="lowerRoman"/>
      <w:lvlText w:val="%3."/>
      <w:lvlJc w:val="right"/>
      <w:pPr>
        <w:ind w:left="2452" w:hanging="420"/>
      </w:pPr>
    </w:lvl>
    <w:lvl w:ilvl="3" w:tentative="0">
      <w:start w:val="1"/>
      <w:numFmt w:val="decimal"/>
      <w:lvlText w:val="%4."/>
      <w:lvlJc w:val="left"/>
      <w:pPr>
        <w:ind w:left="2872" w:hanging="420"/>
      </w:pPr>
    </w:lvl>
    <w:lvl w:ilvl="4" w:tentative="0">
      <w:start w:val="1"/>
      <w:numFmt w:val="lowerLetter"/>
      <w:lvlText w:val="%5)"/>
      <w:lvlJc w:val="left"/>
      <w:pPr>
        <w:ind w:left="3292" w:hanging="420"/>
      </w:pPr>
    </w:lvl>
    <w:lvl w:ilvl="5" w:tentative="0">
      <w:start w:val="1"/>
      <w:numFmt w:val="lowerRoman"/>
      <w:lvlText w:val="%6."/>
      <w:lvlJc w:val="right"/>
      <w:pPr>
        <w:ind w:left="3712" w:hanging="420"/>
      </w:pPr>
    </w:lvl>
    <w:lvl w:ilvl="6" w:tentative="0">
      <w:start w:val="1"/>
      <w:numFmt w:val="decimal"/>
      <w:lvlText w:val="%7."/>
      <w:lvlJc w:val="left"/>
      <w:pPr>
        <w:ind w:left="4132" w:hanging="420"/>
      </w:pPr>
    </w:lvl>
    <w:lvl w:ilvl="7" w:tentative="0">
      <w:start w:val="1"/>
      <w:numFmt w:val="lowerLetter"/>
      <w:lvlText w:val="%8)"/>
      <w:lvlJc w:val="left"/>
      <w:pPr>
        <w:ind w:left="4552" w:hanging="420"/>
      </w:pPr>
    </w:lvl>
    <w:lvl w:ilvl="8" w:tentative="0">
      <w:start w:val="1"/>
      <w:numFmt w:val="lowerRoman"/>
      <w:lvlText w:val="%9."/>
      <w:lvlJc w:val="right"/>
      <w:pPr>
        <w:ind w:left="4972" w:hanging="420"/>
      </w:pPr>
    </w:lvl>
  </w:abstractNum>
  <w:abstractNum w:abstractNumId="12">
    <w:nsid w:val="7F495F5A"/>
    <w:multiLevelType w:val="multilevel"/>
    <w:tmpl w:val="7F495F5A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pStyle w:val="4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5C"/>
    <w:rsid w:val="000004A7"/>
    <w:rsid w:val="00001906"/>
    <w:rsid w:val="00002310"/>
    <w:rsid w:val="00002B58"/>
    <w:rsid w:val="000053FB"/>
    <w:rsid w:val="00006139"/>
    <w:rsid w:val="000064C3"/>
    <w:rsid w:val="000108D1"/>
    <w:rsid w:val="0001328C"/>
    <w:rsid w:val="00014069"/>
    <w:rsid w:val="00015085"/>
    <w:rsid w:val="0001544C"/>
    <w:rsid w:val="00021157"/>
    <w:rsid w:val="00023DEC"/>
    <w:rsid w:val="00027159"/>
    <w:rsid w:val="000271AD"/>
    <w:rsid w:val="00030A17"/>
    <w:rsid w:val="00031ADD"/>
    <w:rsid w:val="000321AB"/>
    <w:rsid w:val="00042740"/>
    <w:rsid w:val="00042B1A"/>
    <w:rsid w:val="00042E69"/>
    <w:rsid w:val="00045D2A"/>
    <w:rsid w:val="000470F7"/>
    <w:rsid w:val="00047485"/>
    <w:rsid w:val="00050CC1"/>
    <w:rsid w:val="00052A52"/>
    <w:rsid w:val="000549E5"/>
    <w:rsid w:val="00055C63"/>
    <w:rsid w:val="00056290"/>
    <w:rsid w:val="00056885"/>
    <w:rsid w:val="0005731D"/>
    <w:rsid w:val="00060C6F"/>
    <w:rsid w:val="00061EBF"/>
    <w:rsid w:val="00062D5C"/>
    <w:rsid w:val="00067F62"/>
    <w:rsid w:val="00071658"/>
    <w:rsid w:val="0007235F"/>
    <w:rsid w:val="00072E65"/>
    <w:rsid w:val="00074C9B"/>
    <w:rsid w:val="00076A26"/>
    <w:rsid w:val="00077090"/>
    <w:rsid w:val="00077136"/>
    <w:rsid w:val="000779C5"/>
    <w:rsid w:val="00081177"/>
    <w:rsid w:val="000836AF"/>
    <w:rsid w:val="0008464D"/>
    <w:rsid w:val="0009163E"/>
    <w:rsid w:val="0009368A"/>
    <w:rsid w:val="000957D8"/>
    <w:rsid w:val="000A0258"/>
    <w:rsid w:val="000A2B2B"/>
    <w:rsid w:val="000B4C83"/>
    <w:rsid w:val="000B75B7"/>
    <w:rsid w:val="000C0E41"/>
    <w:rsid w:val="000C16D2"/>
    <w:rsid w:val="000C37D3"/>
    <w:rsid w:val="000C3DEF"/>
    <w:rsid w:val="000C5B7C"/>
    <w:rsid w:val="000C5D18"/>
    <w:rsid w:val="000C6714"/>
    <w:rsid w:val="000C6BF6"/>
    <w:rsid w:val="000C7741"/>
    <w:rsid w:val="000D46D5"/>
    <w:rsid w:val="000D4D06"/>
    <w:rsid w:val="000D4EEE"/>
    <w:rsid w:val="000D565C"/>
    <w:rsid w:val="000D5AD5"/>
    <w:rsid w:val="000D62B5"/>
    <w:rsid w:val="000E0135"/>
    <w:rsid w:val="000E1932"/>
    <w:rsid w:val="000E1E63"/>
    <w:rsid w:val="000E4098"/>
    <w:rsid w:val="000E46BF"/>
    <w:rsid w:val="000F0A18"/>
    <w:rsid w:val="000F0E26"/>
    <w:rsid w:val="000F1117"/>
    <w:rsid w:val="000F636E"/>
    <w:rsid w:val="000F6C81"/>
    <w:rsid w:val="000F7388"/>
    <w:rsid w:val="000F7CB0"/>
    <w:rsid w:val="00100EEA"/>
    <w:rsid w:val="00102CE4"/>
    <w:rsid w:val="001052BC"/>
    <w:rsid w:val="00105611"/>
    <w:rsid w:val="00105B65"/>
    <w:rsid w:val="00106E13"/>
    <w:rsid w:val="00113859"/>
    <w:rsid w:val="00114118"/>
    <w:rsid w:val="0011482B"/>
    <w:rsid w:val="00114FF3"/>
    <w:rsid w:val="00117F2E"/>
    <w:rsid w:val="001212AA"/>
    <w:rsid w:val="001224D4"/>
    <w:rsid w:val="001267F2"/>
    <w:rsid w:val="001301F3"/>
    <w:rsid w:val="001313A9"/>
    <w:rsid w:val="00131BCC"/>
    <w:rsid w:val="00131FBB"/>
    <w:rsid w:val="0013253D"/>
    <w:rsid w:val="00133326"/>
    <w:rsid w:val="00134DE3"/>
    <w:rsid w:val="00135279"/>
    <w:rsid w:val="00135828"/>
    <w:rsid w:val="0013713C"/>
    <w:rsid w:val="00140F20"/>
    <w:rsid w:val="00143DE5"/>
    <w:rsid w:val="001442A1"/>
    <w:rsid w:val="00145E0E"/>
    <w:rsid w:val="00146FA4"/>
    <w:rsid w:val="001537B8"/>
    <w:rsid w:val="00153C33"/>
    <w:rsid w:val="001559AC"/>
    <w:rsid w:val="0016062C"/>
    <w:rsid w:val="00160860"/>
    <w:rsid w:val="00160D39"/>
    <w:rsid w:val="00161664"/>
    <w:rsid w:val="00161986"/>
    <w:rsid w:val="00163C5A"/>
    <w:rsid w:val="0016482A"/>
    <w:rsid w:val="0016502C"/>
    <w:rsid w:val="001672AC"/>
    <w:rsid w:val="0016771C"/>
    <w:rsid w:val="00171DAE"/>
    <w:rsid w:val="00172B53"/>
    <w:rsid w:val="00172D3B"/>
    <w:rsid w:val="001750CC"/>
    <w:rsid w:val="00177D58"/>
    <w:rsid w:val="00180868"/>
    <w:rsid w:val="001808DF"/>
    <w:rsid w:val="0018102C"/>
    <w:rsid w:val="00184FD4"/>
    <w:rsid w:val="00186D79"/>
    <w:rsid w:val="0018774D"/>
    <w:rsid w:val="00190F7F"/>
    <w:rsid w:val="00191F72"/>
    <w:rsid w:val="00193D7C"/>
    <w:rsid w:val="00194C0F"/>
    <w:rsid w:val="00197EB1"/>
    <w:rsid w:val="001A0C7F"/>
    <w:rsid w:val="001A27CA"/>
    <w:rsid w:val="001A33C0"/>
    <w:rsid w:val="001A3EB0"/>
    <w:rsid w:val="001A40FA"/>
    <w:rsid w:val="001B7BE5"/>
    <w:rsid w:val="001C07CC"/>
    <w:rsid w:val="001C2A9B"/>
    <w:rsid w:val="001C327C"/>
    <w:rsid w:val="001C35E5"/>
    <w:rsid w:val="001C77F0"/>
    <w:rsid w:val="001D2698"/>
    <w:rsid w:val="001D27C3"/>
    <w:rsid w:val="001D2B21"/>
    <w:rsid w:val="001D44CB"/>
    <w:rsid w:val="001D57E1"/>
    <w:rsid w:val="001E0790"/>
    <w:rsid w:val="001E1A50"/>
    <w:rsid w:val="001E246F"/>
    <w:rsid w:val="001E2D24"/>
    <w:rsid w:val="001E312B"/>
    <w:rsid w:val="001E689E"/>
    <w:rsid w:val="001E6D87"/>
    <w:rsid w:val="001F0E22"/>
    <w:rsid w:val="001F0EF9"/>
    <w:rsid w:val="001F1C27"/>
    <w:rsid w:val="001F2417"/>
    <w:rsid w:val="001F3B37"/>
    <w:rsid w:val="001F4913"/>
    <w:rsid w:val="001F5B76"/>
    <w:rsid w:val="001F611E"/>
    <w:rsid w:val="001F6A37"/>
    <w:rsid w:val="002013D9"/>
    <w:rsid w:val="002014AC"/>
    <w:rsid w:val="00203E8E"/>
    <w:rsid w:val="00212EED"/>
    <w:rsid w:val="002139C3"/>
    <w:rsid w:val="002143C3"/>
    <w:rsid w:val="0021587F"/>
    <w:rsid w:val="00215B03"/>
    <w:rsid w:val="002161D1"/>
    <w:rsid w:val="002167BC"/>
    <w:rsid w:val="002171B3"/>
    <w:rsid w:val="002204E2"/>
    <w:rsid w:val="00220739"/>
    <w:rsid w:val="00222EF2"/>
    <w:rsid w:val="002236F3"/>
    <w:rsid w:val="00226BFB"/>
    <w:rsid w:val="00227107"/>
    <w:rsid w:val="002275F2"/>
    <w:rsid w:val="00230814"/>
    <w:rsid w:val="0023402B"/>
    <w:rsid w:val="00234F16"/>
    <w:rsid w:val="002354D7"/>
    <w:rsid w:val="00237044"/>
    <w:rsid w:val="00237616"/>
    <w:rsid w:val="00240528"/>
    <w:rsid w:val="002434CA"/>
    <w:rsid w:val="0024391B"/>
    <w:rsid w:val="00243F8A"/>
    <w:rsid w:val="00244CF2"/>
    <w:rsid w:val="002457FC"/>
    <w:rsid w:val="0025003C"/>
    <w:rsid w:val="00250073"/>
    <w:rsid w:val="00251339"/>
    <w:rsid w:val="00251F48"/>
    <w:rsid w:val="00252241"/>
    <w:rsid w:val="0025658A"/>
    <w:rsid w:val="002572F1"/>
    <w:rsid w:val="00257D9A"/>
    <w:rsid w:val="00262E68"/>
    <w:rsid w:val="0026388C"/>
    <w:rsid w:val="0026473D"/>
    <w:rsid w:val="002653D3"/>
    <w:rsid w:val="00267D8B"/>
    <w:rsid w:val="002713F9"/>
    <w:rsid w:val="00271E6A"/>
    <w:rsid w:val="00273E78"/>
    <w:rsid w:val="002757F0"/>
    <w:rsid w:val="002768C2"/>
    <w:rsid w:val="00276CAE"/>
    <w:rsid w:val="00277E5D"/>
    <w:rsid w:val="00280E9D"/>
    <w:rsid w:val="00284E9C"/>
    <w:rsid w:val="002863C5"/>
    <w:rsid w:val="00290E1A"/>
    <w:rsid w:val="00292999"/>
    <w:rsid w:val="00293974"/>
    <w:rsid w:val="00293A00"/>
    <w:rsid w:val="00295F41"/>
    <w:rsid w:val="002A0F0E"/>
    <w:rsid w:val="002A16A8"/>
    <w:rsid w:val="002A21DD"/>
    <w:rsid w:val="002A24E0"/>
    <w:rsid w:val="002A2602"/>
    <w:rsid w:val="002A29AE"/>
    <w:rsid w:val="002B20CD"/>
    <w:rsid w:val="002B305A"/>
    <w:rsid w:val="002B3CC0"/>
    <w:rsid w:val="002B470A"/>
    <w:rsid w:val="002B63F2"/>
    <w:rsid w:val="002B688D"/>
    <w:rsid w:val="002B792C"/>
    <w:rsid w:val="002C0E36"/>
    <w:rsid w:val="002C10C4"/>
    <w:rsid w:val="002C30D1"/>
    <w:rsid w:val="002C3922"/>
    <w:rsid w:val="002C4837"/>
    <w:rsid w:val="002C6DC4"/>
    <w:rsid w:val="002D1E0F"/>
    <w:rsid w:val="002D41B6"/>
    <w:rsid w:val="002E34AD"/>
    <w:rsid w:val="002E4D5B"/>
    <w:rsid w:val="002E5ACB"/>
    <w:rsid w:val="002E6EA7"/>
    <w:rsid w:val="002E7626"/>
    <w:rsid w:val="002F0191"/>
    <w:rsid w:val="002F0CA3"/>
    <w:rsid w:val="002F0DEE"/>
    <w:rsid w:val="002F28F9"/>
    <w:rsid w:val="002F2ABD"/>
    <w:rsid w:val="002F3CCF"/>
    <w:rsid w:val="002F50CA"/>
    <w:rsid w:val="002F5689"/>
    <w:rsid w:val="002F5CD6"/>
    <w:rsid w:val="00300979"/>
    <w:rsid w:val="00303803"/>
    <w:rsid w:val="0030518E"/>
    <w:rsid w:val="0030599D"/>
    <w:rsid w:val="00305B89"/>
    <w:rsid w:val="00306DEB"/>
    <w:rsid w:val="003076DF"/>
    <w:rsid w:val="00313D41"/>
    <w:rsid w:val="003204F3"/>
    <w:rsid w:val="003213BE"/>
    <w:rsid w:val="00325A43"/>
    <w:rsid w:val="00325CCD"/>
    <w:rsid w:val="003276C1"/>
    <w:rsid w:val="00327AB2"/>
    <w:rsid w:val="00330593"/>
    <w:rsid w:val="00332B11"/>
    <w:rsid w:val="00334DE9"/>
    <w:rsid w:val="003361AC"/>
    <w:rsid w:val="0033636E"/>
    <w:rsid w:val="0033704D"/>
    <w:rsid w:val="00342BE5"/>
    <w:rsid w:val="00343071"/>
    <w:rsid w:val="00343C04"/>
    <w:rsid w:val="00346580"/>
    <w:rsid w:val="003470C4"/>
    <w:rsid w:val="00350DE3"/>
    <w:rsid w:val="00351E8C"/>
    <w:rsid w:val="00355852"/>
    <w:rsid w:val="00357698"/>
    <w:rsid w:val="00362184"/>
    <w:rsid w:val="00363B57"/>
    <w:rsid w:val="00371517"/>
    <w:rsid w:val="00373DF0"/>
    <w:rsid w:val="00375253"/>
    <w:rsid w:val="003759DC"/>
    <w:rsid w:val="00376069"/>
    <w:rsid w:val="00377817"/>
    <w:rsid w:val="00381E85"/>
    <w:rsid w:val="00382193"/>
    <w:rsid w:val="003845C1"/>
    <w:rsid w:val="003847E8"/>
    <w:rsid w:val="00386385"/>
    <w:rsid w:val="00386B81"/>
    <w:rsid w:val="00386BAB"/>
    <w:rsid w:val="00386BE4"/>
    <w:rsid w:val="0038760B"/>
    <w:rsid w:val="00393334"/>
    <w:rsid w:val="00397BED"/>
    <w:rsid w:val="003A2AC3"/>
    <w:rsid w:val="003A3063"/>
    <w:rsid w:val="003A3CB5"/>
    <w:rsid w:val="003A425D"/>
    <w:rsid w:val="003A4910"/>
    <w:rsid w:val="003A515A"/>
    <w:rsid w:val="003A6187"/>
    <w:rsid w:val="003B1B96"/>
    <w:rsid w:val="003B21E2"/>
    <w:rsid w:val="003B2543"/>
    <w:rsid w:val="003B2A98"/>
    <w:rsid w:val="003B53DD"/>
    <w:rsid w:val="003B6255"/>
    <w:rsid w:val="003B635D"/>
    <w:rsid w:val="003C7AD6"/>
    <w:rsid w:val="003D0736"/>
    <w:rsid w:val="003D0869"/>
    <w:rsid w:val="003E1F50"/>
    <w:rsid w:val="003E6C27"/>
    <w:rsid w:val="003F2CA3"/>
    <w:rsid w:val="003F31C6"/>
    <w:rsid w:val="003F35B9"/>
    <w:rsid w:val="003F3E5F"/>
    <w:rsid w:val="003F539F"/>
    <w:rsid w:val="003F5718"/>
    <w:rsid w:val="003F5ED0"/>
    <w:rsid w:val="003F706A"/>
    <w:rsid w:val="003F7A57"/>
    <w:rsid w:val="004002B8"/>
    <w:rsid w:val="004035F4"/>
    <w:rsid w:val="0040418C"/>
    <w:rsid w:val="00404B4A"/>
    <w:rsid w:val="00404C67"/>
    <w:rsid w:val="00404D16"/>
    <w:rsid w:val="004068C1"/>
    <w:rsid w:val="0041075C"/>
    <w:rsid w:val="004120C9"/>
    <w:rsid w:val="0041361A"/>
    <w:rsid w:val="00415F28"/>
    <w:rsid w:val="00416E67"/>
    <w:rsid w:val="0042071D"/>
    <w:rsid w:val="004220A8"/>
    <w:rsid w:val="00425230"/>
    <w:rsid w:val="00425E55"/>
    <w:rsid w:val="00425EB1"/>
    <w:rsid w:val="00426ECC"/>
    <w:rsid w:val="00427367"/>
    <w:rsid w:val="00430480"/>
    <w:rsid w:val="004328CA"/>
    <w:rsid w:val="00433604"/>
    <w:rsid w:val="00434F40"/>
    <w:rsid w:val="00440116"/>
    <w:rsid w:val="0044124D"/>
    <w:rsid w:val="00442BAD"/>
    <w:rsid w:val="00444931"/>
    <w:rsid w:val="00444E5B"/>
    <w:rsid w:val="00447AB2"/>
    <w:rsid w:val="004532CB"/>
    <w:rsid w:val="00455EDD"/>
    <w:rsid w:val="00457815"/>
    <w:rsid w:val="00466FDD"/>
    <w:rsid w:val="00467798"/>
    <w:rsid w:val="004679DB"/>
    <w:rsid w:val="00470627"/>
    <w:rsid w:val="00471D7C"/>
    <w:rsid w:val="00472515"/>
    <w:rsid w:val="004733B2"/>
    <w:rsid w:val="004760F8"/>
    <w:rsid w:val="004805E0"/>
    <w:rsid w:val="0048093D"/>
    <w:rsid w:val="00483EB4"/>
    <w:rsid w:val="00484CE0"/>
    <w:rsid w:val="004857CA"/>
    <w:rsid w:val="00485CC1"/>
    <w:rsid w:val="00486666"/>
    <w:rsid w:val="00486EA0"/>
    <w:rsid w:val="00487E74"/>
    <w:rsid w:val="004902D7"/>
    <w:rsid w:val="00492672"/>
    <w:rsid w:val="00493250"/>
    <w:rsid w:val="004935F3"/>
    <w:rsid w:val="004941DB"/>
    <w:rsid w:val="004976E3"/>
    <w:rsid w:val="004A0769"/>
    <w:rsid w:val="004A22E8"/>
    <w:rsid w:val="004A28DB"/>
    <w:rsid w:val="004A4925"/>
    <w:rsid w:val="004A5827"/>
    <w:rsid w:val="004C3C29"/>
    <w:rsid w:val="004C4082"/>
    <w:rsid w:val="004C4360"/>
    <w:rsid w:val="004C48C2"/>
    <w:rsid w:val="004D0E91"/>
    <w:rsid w:val="004D162C"/>
    <w:rsid w:val="004D23DA"/>
    <w:rsid w:val="004D2D11"/>
    <w:rsid w:val="004D349D"/>
    <w:rsid w:val="004E1F77"/>
    <w:rsid w:val="004E21B0"/>
    <w:rsid w:val="004E43CE"/>
    <w:rsid w:val="004E4480"/>
    <w:rsid w:val="004E5F50"/>
    <w:rsid w:val="004E6403"/>
    <w:rsid w:val="004E6BD5"/>
    <w:rsid w:val="004F23B5"/>
    <w:rsid w:val="004F26C2"/>
    <w:rsid w:val="004F41B2"/>
    <w:rsid w:val="004F5BB2"/>
    <w:rsid w:val="004F6A1C"/>
    <w:rsid w:val="004F6B5E"/>
    <w:rsid w:val="004F7809"/>
    <w:rsid w:val="005005A8"/>
    <w:rsid w:val="00502A74"/>
    <w:rsid w:val="00503B03"/>
    <w:rsid w:val="0050797B"/>
    <w:rsid w:val="00510031"/>
    <w:rsid w:val="005105E1"/>
    <w:rsid w:val="00510A35"/>
    <w:rsid w:val="00511AA2"/>
    <w:rsid w:val="00512FAA"/>
    <w:rsid w:val="00513332"/>
    <w:rsid w:val="00513C92"/>
    <w:rsid w:val="00515017"/>
    <w:rsid w:val="00520C9B"/>
    <w:rsid w:val="00522C73"/>
    <w:rsid w:val="00524349"/>
    <w:rsid w:val="00525390"/>
    <w:rsid w:val="005266EF"/>
    <w:rsid w:val="00527819"/>
    <w:rsid w:val="00531DB5"/>
    <w:rsid w:val="00540B44"/>
    <w:rsid w:val="00544889"/>
    <w:rsid w:val="00544B6A"/>
    <w:rsid w:val="00544B8C"/>
    <w:rsid w:val="00544E49"/>
    <w:rsid w:val="00545E3F"/>
    <w:rsid w:val="005471D3"/>
    <w:rsid w:val="0054776C"/>
    <w:rsid w:val="00552080"/>
    <w:rsid w:val="00552839"/>
    <w:rsid w:val="00552DAD"/>
    <w:rsid w:val="00553785"/>
    <w:rsid w:val="0055491D"/>
    <w:rsid w:val="00554C97"/>
    <w:rsid w:val="00556FF0"/>
    <w:rsid w:val="0055745E"/>
    <w:rsid w:val="0056125A"/>
    <w:rsid w:val="005612A5"/>
    <w:rsid w:val="00565388"/>
    <w:rsid w:val="005672F8"/>
    <w:rsid w:val="00572AE4"/>
    <w:rsid w:val="00572BAA"/>
    <w:rsid w:val="00573EDC"/>
    <w:rsid w:val="00574B7D"/>
    <w:rsid w:val="005753CF"/>
    <w:rsid w:val="005767E1"/>
    <w:rsid w:val="00577F6F"/>
    <w:rsid w:val="00581468"/>
    <w:rsid w:val="00581F31"/>
    <w:rsid w:val="0058206F"/>
    <w:rsid w:val="00582CCB"/>
    <w:rsid w:val="00583139"/>
    <w:rsid w:val="005831C0"/>
    <w:rsid w:val="00583B56"/>
    <w:rsid w:val="00584CAD"/>
    <w:rsid w:val="00586721"/>
    <w:rsid w:val="00590062"/>
    <w:rsid w:val="0059055D"/>
    <w:rsid w:val="00592DFF"/>
    <w:rsid w:val="00592EDF"/>
    <w:rsid w:val="0059307E"/>
    <w:rsid w:val="00597E13"/>
    <w:rsid w:val="005A1D21"/>
    <w:rsid w:val="005A437C"/>
    <w:rsid w:val="005A56C2"/>
    <w:rsid w:val="005B22AD"/>
    <w:rsid w:val="005B6410"/>
    <w:rsid w:val="005B6894"/>
    <w:rsid w:val="005B6BDE"/>
    <w:rsid w:val="005B7C1A"/>
    <w:rsid w:val="005C43FD"/>
    <w:rsid w:val="005C6423"/>
    <w:rsid w:val="005C7548"/>
    <w:rsid w:val="005C78F7"/>
    <w:rsid w:val="005D1D2B"/>
    <w:rsid w:val="005D2A9A"/>
    <w:rsid w:val="005D3E22"/>
    <w:rsid w:val="005D65B0"/>
    <w:rsid w:val="005D763E"/>
    <w:rsid w:val="005E4EA0"/>
    <w:rsid w:val="005E5557"/>
    <w:rsid w:val="005E5C4F"/>
    <w:rsid w:val="005E5DEB"/>
    <w:rsid w:val="005E638F"/>
    <w:rsid w:val="005E754A"/>
    <w:rsid w:val="005F0CCE"/>
    <w:rsid w:val="005F54E5"/>
    <w:rsid w:val="005F5DD7"/>
    <w:rsid w:val="005F61C8"/>
    <w:rsid w:val="00601E5C"/>
    <w:rsid w:val="0060304B"/>
    <w:rsid w:val="0060490C"/>
    <w:rsid w:val="00605B09"/>
    <w:rsid w:val="006074F7"/>
    <w:rsid w:val="00610336"/>
    <w:rsid w:val="00612838"/>
    <w:rsid w:val="00613044"/>
    <w:rsid w:val="00613801"/>
    <w:rsid w:val="00617075"/>
    <w:rsid w:val="00617FF6"/>
    <w:rsid w:val="0062233F"/>
    <w:rsid w:val="00624332"/>
    <w:rsid w:val="00624A02"/>
    <w:rsid w:val="00627FBE"/>
    <w:rsid w:val="00633839"/>
    <w:rsid w:val="0063742D"/>
    <w:rsid w:val="006374E3"/>
    <w:rsid w:val="00637AC5"/>
    <w:rsid w:val="0064224A"/>
    <w:rsid w:val="00643F40"/>
    <w:rsid w:val="00646784"/>
    <w:rsid w:val="00646FCC"/>
    <w:rsid w:val="006545C1"/>
    <w:rsid w:val="00654C04"/>
    <w:rsid w:val="00656F68"/>
    <w:rsid w:val="00661158"/>
    <w:rsid w:val="0066188D"/>
    <w:rsid w:val="006624E8"/>
    <w:rsid w:val="006633AF"/>
    <w:rsid w:val="00664A8C"/>
    <w:rsid w:val="00666AD8"/>
    <w:rsid w:val="00667238"/>
    <w:rsid w:val="00670AB4"/>
    <w:rsid w:val="0067310E"/>
    <w:rsid w:val="00673317"/>
    <w:rsid w:val="00673B24"/>
    <w:rsid w:val="00674F7C"/>
    <w:rsid w:val="00677A22"/>
    <w:rsid w:val="006851BF"/>
    <w:rsid w:val="00685CAC"/>
    <w:rsid w:val="006878D3"/>
    <w:rsid w:val="0069025A"/>
    <w:rsid w:val="00691F1D"/>
    <w:rsid w:val="006922F6"/>
    <w:rsid w:val="00692AFE"/>
    <w:rsid w:val="00693913"/>
    <w:rsid w:val="006939C8"/>
    <w:rsid w:val="0069401B"/>
    <w:rsid w:val="006953E9"/>
    <w:rsid w:val="006A0072"/>
    <w:rsid w:val="006A1AAC"/>
    <w:rsid w:val="006A33D5"/>
    <w:rsid w:val="006A39FD"/>
    <w:rsid w:val="006A3E2C"/>
    <w:rsid w:val="006A403D"/>
    <w:rsid w:val="006A4A87"/>
    <w:rsid w:val="006A5795"/>
    <w:rsid w:val="006A596A"/>
    <w:rsid w:val="006A60EB"/>
    <w:rsid w:val="006A6BE2"/>
    <w:rsid w:val="006B2805"/>
    <w:rsid w:val="006B284E"/>
    <w:rsid w:val="006B3460"/>
    <w:rsid w:val="006B3560"/>
    <w:rsid w:val="006B60DE"/>
    <w:rsid w:val="006C0322"/>
    <w:rsid w:val="006C0D61"/>
    <w:rsid w:val="006C2D0B"/>
    <w:rsid w:val="006C2F0C"/>
    <w:rsid w:val="006C37EB"/>
    <w:rsid w:val="006C5726"/>
    <w:rsid w:val="006C5C60"/>
    <w:rsid w:val="006D2519"/>
    <w:rsid w:val="006D2D45"/>
    <w:rsid w:val="006D47A0"/>
    <w:rsid w:val="006D5976"/>
    <w:rsid w:val="006E2298"/>
    <w:rsid w:val="006E330D"/>
    <w:rsid w:val="006E4997"/>
    <w:rsid w:val="006F0014"/>
    <w:rsid w:val="006F0497"/>
    <w:rsid w:val="006F0A37"/>
    <w:rsid w:val="006F1644"/>
    <w:rsid w:val="006F3978"/>
    <w:rsid w:val="006F4B38"/>
    <w:rsid w:val="006F4BC0"/>
    <w:rsid w:val="006F4D1E"/>
    <w:rsid w:val="00700F84"/>
    <w:rsid w:val="00701188"/>
    <w:rsid w:val="0070158E"/>
    <w:rsid w:val="007025F6"/>
    <w:rsid w:val="00702B7F"/>
    <w:rsid w:val="00704A7E"/>
    <w:rsid w:val="00706411"/>
    <w:rsid w:val="00710308"/>
    <w:rsid w:val="00711FF6"/>
    <w:rsid w:val="00712EDC"/>
    <w:rsid w:val="00715B9E"/>
    <w:rsid w:val="00715C54"/>
    <w:rsid w:val="0072590F"/>
    <w:rsid w:val="007271FB"/>
    <w:rsid w:val="00730026"/>
    <w:rsid w:val="00730A57"/>
    <w:rsid w:val="00731217"/>
    <w:rsid w:val="007327DA"/>
    <w:rsid w:val="007328C9"/>
    <w:rsid w:val="00733D74"/>
    <w:rsid w:val="007351FA"/>
    <w:rsid w:val="00737592"/>
    <w:rsid w:val="00741F13"/>
    <w:rsid w:val="00743669"/>
    <w:rsid w:val="00744053"/>
    <w:rsid w:val="0074774B"/>
    <w:rsid w:val="00747B1B"/>
    <w:rsid w:val="00752DAC"/>
    <w:rsid w:val="00752FB3"/>
    <w:rsid w:val="00753493"/>
    <w:rsid w:val="0075364E"/>
    <w:rsid w:val="00753B1C"/>
    <w:rsid w:val="00753C81"/>
    <w:rsid w:val="007547BC"/>
    <w:rsid w:val="00755005"/>
    <w:rsid w:val="007550BA"/>
    <w:rsid w:val="007569AE"/>
    <w:rsid w:val="00757178"/>
    <w:rsid w:val="00757F63"/>
    <w:rsid w:val="00760982"/>
    <w:rsid w:val="007617EE"/>
    <w:rsid w:val="00763F81"/>
    <w:rsid w:val="0076598C"/>
    <w:rsid w:val="007660BA"/>
    <w:rsid w:val="007664D1"/>
    <w:rsid w:val="00766CDC"/>
    <w:rsid w:val="007701C6"/>
    <w:rsid w:val="00771670"/>
    <w:rsid w:val="00773402"/>
    <w:rsid w:val="007756D8"/>
    <w:rsid w:val="007773CE"/>
    <w:rsid w:val="00777666"/>
    <w:rsid w:val="00777F9A"/>
    <w:rsid w:val="00783A86"/>
    <w:rsid w:val="00783C08"/>
    <w:rsid w:val="007845AC"/>
    <w:rsid w:val="00785722"/>
    <w:rsid w:val="00785FB0"/>
    <w:rsid w:val="00787ED6"/>
    <w:rsid w:val="007908C7"/>
    <w:rsid w:val="00791D59"/>
    <w:rsid w:val="00792F3F"/>
    <w:rsid w:val="00795D91"/>
    <w:rsid w:val="007A0FE7"/>
    <w:rsid w:val="007A312A"/>
    <w:rsid w:val="007A39FA"/>
    <w:rsid w:val="007A5144"/>
    <w:rsid w:val="007B5998"/>
    <w:rsid w:val="007B6DD4"/>
    <w:rsid w:val="007C2356"/>
    <w:rsid w:val="007C3121"/>
    <w:rsid w:val="007C3EAE"/>
    <w:rsid w:val="007C642E"/>
    <w:rsid w:val="007C6771"/>
    <w:rsid w:val="007C738B"/>
    <w:rsid w:val="007C7456"/>
    <w:rsid w:val="007C7474"/>
    <w:rsid w:val="007D020A"/>
    <w:rsid w:val="007D127B"/>
    <w:rsid w:val="007D6B44"/>
    <w:rsid w:val="007D7CBE"/>
    <w:rsid w:val="007E020A"/>
    <w:rsid w:val="007E02C2"/>
    <w:rsid w:val="007E0C35"/>
    <w:rsid w:val="007E0D95"/>
    <w:rsid w:val="007E1382"/>
    <w:rsid w:val="007E28D5"/>
    <w:rsid w:val="007E4BEF"/>
    <w:rsid w:val="007E7979"/>
    <w:rsid w:val="007F09CA"/>
    <w:rsid w:val="007F0E7C"/>
    <w:rsid w:val="007F115B"/>
    <w:rsid w:val="007F1676"/>
    <w:rsid w:val="007F4174"/>
    <w:rsid w:val="007F4C68"/>
    <w:rsid w:val="007F5794"/>
    <w:rsid w:val="007F5DFB"/>
    <w:rsid w:val="007F704D"/>
    <w:rsid w:val="0080217A"/>
    <w:rsid w:val="00803E8E"/>
    <w:rsid w:val="00803EB4"/>
    <w:rsid w:val="008048A1"/>
    <w:rsid w:val="00804FC2"/>
    <w:rsid w:val="00807A91"/>
    <w:rsid w:val="00810FC6"/>
    <w:rsid w:val="008127C7"/>
    <w:rsid w:val="008170D7"/>
    <w:rsid w:val="00820942"/>
    <w:rsid w:val="008210AF"/>
    <w:rsid w:val="00821D22"/>
    <w:rsid w:val="00822470"/>
    <w:rsid w:val="00822AA9"/>
    <w:rsid w:val="00823462"/>
    <w:rsid w:val="0082599B"/>
    <w:rsid w:val="008273E3"/>
    <w:rsid w:val="0083091D"/>
    <w:rsid w:val="0083159A"/>
    <w:rsid w:val="00836AC2"/>
    <w:rsid w:val="00837D43"/>
    <w:rsid w:val="00840119"/>
    <w:rsid w:val="0084126C"/>
    <w:rsid w:val="00842487"/>
    <w:rsid w:val="00843B9A"/>
    <w:rsid w:val="00844C3C"/>
    <w:rsid w:val="00844EBD"/>
    <w:rsid w:val="00844F50"/>
    <w:rsid w:val="008455CB"/>
    <w:rsid w:val="0084585A"/>
    <w:rsid w:val="00845CB0"/>
    <w:rsid w:val="00845EE1"/>
    <w:rsid w:val="00847D59"/>
    <w:rsid w:val="00851936"/>
    <w:rsid w:val="00852B1D"/>
    <w:rsid w:val="00852EAE"/>
    <w:rsid w:val="008531D5"/>
    <w:rsid w:val="00853C04"/>
    <w:rsid w:val="00853EB0"/>
    <w:rsid w:val="00854967"/>
    <w:rsid w:val="008566C2"/>
    <w:rsid w:val="00856D5F"/>
    <w:rsid w:val="00857F63"/>
    <w:rsid w:val="0086150C"/>
    <w:rsid w:val="00864C27"/>
    <w:rsid w:val="00867E28"/>
    <w:rsid w:val="008737E0"/>
    <w:rsid w:val="0087459D"/>
    <w:rsid w:val="00874623"/>
    <w:rsid w:val="00874A0C"/>
    <w:rsid w:val="00874A61"/>
    <w:rsid w:val="00874C7B"/>
    <w:rsid w:val="00875EF3"/>
    <w:rsid w:val="0087730B"/>
    <w:rsid w:val="0088114B"/>
    <w:rsid w:val="00885BCB"/>
    <w:rsid w:val="008900F0"/>
    <w:rsid w:val="00890664"/>
    <w:rsid w:val="008908A3"/>
    <w:rsid w:val="008915EA"/>
    <w:rsid w:val="00896D96"/>
    <w:rsid w:val="008A0589"/>
    <w:rsid w:val="008A2CBC"/>
    <w:rsid w:val="008A317A"/>
    <w:rsid w:val="008A3691"/>
    <w:rsid w:val="008A3858"/>
    <w:rsid w:val="008A3EC2"/>
    <w:rsid w:val="008A4E50"/>
    <w:rsid w:val="008B04E4"/>
    <w:rsid w:val="008B11BD"/>
    <w:rsid w:val="008B23DE"/>
    <w:rsid w:val="008B4A0E"/>
    <w:rsid w:val="008B515C"/>
    <w:rsid w:val="008C1044"/>
    <w:rsid w:val="008C4DED"/>
    <w:rsid w:val="008C62CB"/>
    <w:rsid w:val="008C6AB9"/>
    <w:rsid w:val="008C6AE7"/>
    <w:rsid w:val="008C714B"/>
    <w:rsid w:val="008D1E86"/>
    <w:rsid w:val="008D2B10"/>
    <w:rsid w:val="008D3CBC"/>
    <w:rsid w:val="008D427A"/>
    <w:rsid w:val="008D4BC7"/>
    <w:rsid w:val="008D4CCA"/>
    <w:rsid w:val="008D5661"/>
    <w:rsid w:val="008D59C2"/>
    <w:rsid w:val="008D6F23"/>
    <w:rsid w:val="008D73AF"/>
    <w:rsid w:val="008E1001"/>
    <w:rsid w:val="008E1706"/>
    <w:rsid w:val="008E2AB4"/>
    <w:rsid w:val="008E3E92"/>
    <w:rsid w:val="008E3ECD"/>
    <w:rsid w:val="008E41D0"/>
    <w:rsid w:val="008E51A1"/>
    <w:rsid w:val="008E7C61"/>
    <w:rsid w:val="008F1F7F"/>
    <w:rsid w:val="008F21A3"/>
    <w:rsid w:val="008F37B4"/>
    <w:rsid w:val="008F516A"/>
    <w:rsid w:val="008F51CD"/>
    <w:rsid w:val="008F545F"/>
    <w:rsid w:val="0090371B"/>
    <w:rsid w:val="0090394A"/>
    <w:rsid w:val="009047A3"/>
    <w:rsid w:val="00912141"/>
    <w:rsid w:val="00912221"/>
    <w:rsid w:val="009129BE"/>
    <w:rsid w:val="00912C7A"/>
    <w:rsid w:val="00915298"/>
    <w:rsid w:val="00921259"/>
    <w:rsid w:val="00921752"/>
    <w:rsid w:val="009234AF"/>
    <w:rsid w:val="0092552B"/>
    <w:rsid w:val="00925543"/>
    <w:rsid w:val="00926DDF"/>
    <w:rsid w:val="009300F7"/>
    <w:rsid w:val="009322A8"/>
    <w:rsid w:val="00933886"/>
    <w:rsid w:val="00934144"/>
    <w:rsid w:val="00934309"/>
    <w:rsid w:val="00940CFA"/>
    <w:rsid w:val="009415C8"/>
    <w:rsid w:val="00943C7D"/>
    <w:rsid w:val="00946074"/>
    <w:rsid w:val="009460C6"/>
    <w:rsid w:val="00950566"/>
    <w:rsid w:val="00952095"/>
    <w:rsid w:val="00952654"/>
    <w:rsid w:val="00953935"/>
    <w:rsid w:val="00954F5D"/>
    <w:rsid w:val="00954FF7"/>
    <w:rsid w:val="0096155A"/>
    <w:rsid w:val="00962894"/>
    <w:rsid w:val="00970DE5"/>
    <w:rsid w:val="009724C6"/>
    <w:rsid w:val="00974408"/>
    <w:rsid w:val="00974E0C"/>
    <w:rsid w:val="0097553A"/>
    <w:rsid w:val="00975602"/>
    <w:rsid w:val="00976588"/>
    <w:rsid w:val="00976B14"/>
    <w:rsid w:val="009800BE"/>
    <w:rsid w:val="00980CCA"/>
    <w:rsid w:val="009812A8"/>
    <w:rsid w:val="009816EC"/>
    <w:rsid w:val="009827E1"/>
    <w:rsid w:val="00982A75"/>
    <w:rsid w:val="00983609"/>
    <w:rsid w:val="00985696"/>
    <w:rsid w:val="00991736"/>
    <w:rsid w:val="00994A7B"/>
    <w:rsid w:val="00997DD8"/>
    <w:rsid w:val="009A0794"/>
    <w:rsid w:val="009A13C5"/>
    <w:rsid w:val="009A279E"/>
    <w:rsid w:val="009A3B99"/>
    <w:rsid w:val="009A4330"/>
    <w:rsid w:val="009B2ADD"/>
    <w:rsid w:val="009B34FE"/>
    <w:rsid w:val="009B46CB"/>
    <w:rsid w:val="009B6F9E"/>
    <w:rsid w:val="009C1E6C"/>
    <w:rsid w:val="009C6CCC"/>
    <w:rsid w:val="009D00B9"/>
    <w:rsid w:val="009D0850"/>
    <w:rsid w:val="009D143C"/>
    <w:rsid w:val="009D14B0"/>
    <w:rsid w:val="009D41C6"/>
    <w:rsid w:val="009D5AF1"/>
    <w:rsid w:val="009D5D02"/>
    <w:rsid w:val="009D7A2C"/>
    <w:rsid w:val="009E09CB"/>
    <w:rsid w:val="009E0DE9"/>
    <w:rsid w:val="009E2BF4"/>
    <w:rsid w:val="009E4BA4"/>
    <w:rsid w:val="009E4CDB"/>
    <w:rsid w:val="009E6E01"/>
    <w:rsid w:val="009F02FA"/>
    <w:rsid w:val="009F3DAC"/>
    <w:rsid w:val="009F62A3"/>
    <w:rsid w:val="009F667B"/>
    <w:rsid w:val="00A00091"/>
    <w:rsid w:val="00A02A86"/>
    <w:rsid w:val="00A038F4"/>
    <w:rsid w:val="00A03A26"/>
    <w:rsid w:val="00A0445B"/>
    <w:rsid w:val="00A07CD8"/>
    <w:rsid w:val="00A10DD4"/>
    <w:rsid w:val="00A16054"/>
    <w:rsid w:val="00A204ED"/>
    <w:rsid w:val="00A20BC2"/>
    <w:rsid w:val="00A2142E"/>
    <w:rsid w:val="00A2198A"/>
    <w:rsid w:val="00A22C78"/>
    <w:rsid w:val="00A24EEA"/>
    <w:rsid w:val="00A2688D"/>
    <w:rsid w:val="00A279AD"/>
    <w:rsid w:val="00A307C3"/>
    <w:rsid w:val="00A30D32"/>
    <w:rsid w:val="00A30EC1"/>
    <w:rsid w:val="00A36575"/>
    <w:rsid w:val="00A37309"/>
    <w:rsid w:val="00A4030B"/>
    <w:rsid w:val="00A4395D"/>
    <w:rsid w:val="00A43D7B"/>
    <w:rsid w:val="00A44A54"/>
    <w:rsid w:val="00A4694F"/>
    <w:rsid w:val="00A46A6E"/>
    <w:rsid w:val="00A505B8"/>
    <w:rsid w:val="00A52AA9"/>
    <w:rsid w:val="00A53269"/>
    <w:rsid w:val="00A5716D"/>
    <w:rsid w:val="00A62689"/>
    <w:rsid w:val="00A62DC8"/>
    <w:rsid w:val="00A63C8D"/>
    <w:rsid w:val="00A63E56"/>
    <w:rsid w:val="00A64868"/>
    <w:rsid w:val="00A64F40"/>
    <w:rsid w:val="00A654D9"/>
    <w:rsid w:val="00A70EDD"/>
    <w:rsid w:val="00A727B8"/>
    <w:rsid w:val="00A72A27"/>
    <w:rsid w:val="00A7390E"/>
    <w:rsid w:val="00A748CF"/>
    <w:rsid w:val="00A759CF"/>
    <w:rsid w:val="00A764F9"/>
    <w:rsid w:val="00A76672"/>
    <w:rsid w:val="00A7731A"/>
    <w:rsid w:val="00A8113F"/>
    <w:rsid w:val="00A8385D"/>
    <w:rsid w:val="00A843C5"/>
    <w:rsid w:val="00A84A65"/>
    <w:rsid w:val="00A850DF"/>
    <w:rsid w:val="00A861A5"/>
    <w:rsid w:val="00A91203"/>
    <w:rsid w:val="00A91E6E"/>
    <w:rsid w:val="00AA14F8"/>
    <w:rsid w:val="00AA1CD7"/>
    <w:rsid w:val="00AA48ED"/>
    <w:rsid w:val="00AA7BBF"/>
    <w:rsid w:val="00AB0407"/>
    <w:rsid w:val="00AB078E"/>
    <w:rsid w:val="00AB09CD"/>
    <w:rsid w:val="00AB4669"/>
    <w:rsid w:val="00AB6D2F"/>
    <w:rsid w:val="00AB732D"/>
    <w:rsid w:val="00AC2149"/>
    <w:rsid w:val="00AC460E"/>
    <w:rsid w:val="00AD3472"/>
    <w:rsid w:val="00AD5A68"/>
    <w:rsid w:val="00AD5F7C"/>
    <w:rsid w:val="00AD6B8B"/>
    <w:rsid w:val="00AD6CD0"/>
    <w:rsid w:val="00AD7728"/>
    <w:rsid w:val="00AD7856"/>
    <w:rsid w:val="00AE0B16"/>
    <w:rsid w:val="00AE34A6"/>
    <w:rsid w:val="00AE382A"/>
    <w:rsid w:val="00AE38E1"/>
    <w:rsid w:val="00AE3EC6"/>
    <w:rsid w:val="00AE430F"/>
    <w:rsid w:val="00AE4EC9"/>
    <w:rsid w:val="00AE7297"/>
    <w:rsid w:val="00AF30FD"/>
    <w:rsid w:val="00AF3539"/>
    <w:rsid w:val="00AF3BE6"/>
    <w:rsid w:val="00AF3DA3"/>
    <w:rsid w:val="00B005EB"/>
    <w:rsid w:val="00B02D9A"/>
    <w:rsid w:val="00B0370A"/>
    <w:rsid w:val="00B06397"/>
    <w:rsid w:val="00B12AA5"/>
    <w:rsid w:val="00B1482F"/>
    <w:rsid w:val="00B15417"/>
    <w:rsid w:val="00B17497"/>
    <w:rsid w:val="00B20528"/>
    <w:rsid w:val="00B20F0B"/>
    <w:rsid w:val="00B25E67"/>
    <w:rsid w:val="00B27033"/>
    <w:rsid w:val="00B31045"/>
    <w:rsid w:val="00B31787"/>
    <w:rsid w:val="00B3304E"/>
    <w:rsid w:val="00B36ABC"/>
    <w:rsid w:val="00B37572"/>
    <w:rsid w:val="00B42528"/>
    <w:rsid w:val="00B46888"/>
    <w:rsid w:val="00B507D0"/>
    <w:rsid w:val="00B527C4"/>
    <w:rsid w:val="00B52C67"/>
    <w:rsid w:val="00B54A4F"/>
    <w:rsid w:val="00B60F4F"/>
    <w:rsid w:val="00B6133D"/>
    <w:rsid w:val="00B63482"/>
    <w:rsid w:val="00B63F4A"/>
    <w:rsid w:val="00B66902"/>
    <w:rsid w:val="00B67BC4"/>
    <w:rsid w:val="00B70D0C"/>
    <w:rsid w:val="00B71C16"/>
    <w:rsid w:val="00B72390"/>
    <w:rsid w:val="00B73CB3"/>
    <w:rsid w:val="00B73FE8"/>
    <w:rsid w:val="00B810DD"/>
    <w:rsid w:val="00B826C3"/>
    <w:rsid w:val="00B84279"/>
    <w:rsid w:val="00B8699C"/>
    <w:rsid w:val="00B91D49"/>
    <w:rsid w:val="00B958F1"/>
    <w:rsid w:val="00B968CD"/>
    <w:rsid w:val="00B9699D"/>
    <w:rsid w:val="00B96D23"/>
    <w:rsid w:val="00BA1F51"/>
    <w:rsid w:val="00BA2395"/>
    <w:rsid w:val="00BA2742"/>
    <w:rsid w:val="00BA3001"/>
    <w:rsid w:val="00BA4756"/>
    <w:rsid w:val="00BA51B7"/>
    <w:rsid w:val="00BA6897"/>
    <w:rsid w:val="00BB3934"/>
    <w:rsid w:val="00BB48C6"/>
    <w:rsid w:val="00BB4DD4"/>
    <w:rsid w:val="00BB5C20"/>
    <w:rsid w:val="00BB5E7D"/>
    <w:rsid w:val="00BB69BE"/>
    <w:rsid w:val="00BC1586"/>
    <w:rsid w:val="00BC3419"/>
    <w:rsid w:val="00BC585A"/>
    <w:rsid w:val="00BC59DD"/>
    <w:rsid w:val="00BD06B5"/>
    <w:rsid w:val="00BD0EEF"/>
    <w:rsid w:val="00BD14A0"/>
    <w:rsid w:val="00BD1957"/>
    <w:rsid w:val="00BD2115"/>
    <w:rsid w:val="00BD4A25"/>
    <w:rsid w:val="00BD4BCA"/>
    <w:rsid w:val="00BD5D31"/>
    <w:rsid w:val="00BD6B8D"/>
    <w:rsid w:val="00BE0CD1"/>
    <w:rsid w:val="00BE12DD"/>
    <w:rsid w:val="00BE1EC9"/>
    <w:rsid w:val="00BE5638"/>
    <w:rsid w:val="00BE5BC2"/>
    <w:rsid w:val="00BE6C54"/>
    <w:rsid w:val="00BF0C41"/>
    <w:rsid w:val="00BF10BF"/>
    <w:rsid w:val="00BF1CCA"/>
    <w:rsid w:val="00BF2C99"/>
    <w:rsid w:val="00BF34CE"/>
    <w:rsid w:val="00BF464A"/>
    <w:rsid w:val="00BF5441"/>
    <w:rsid w:val="00BF55AB"/>
    <w:rsid w:val="00C00254"/>
    <w:rsid w:val="00C005CB"/>
    <w:rsid w:val="00C0205C"/>
    <w:rsid w:val="00C028DB"/>
    <w:rsid w:val="00C03BA9"/>
    <w:rsid w:val="00C06856"/>
    <w:rsid w:val="00C06BC4"/>
    <w:rsid w:val="00C106B6"/>
    <w:rsid w:val="00C1077E"/>
    <w:rsid w:val="00C10992"/>
    <w:rsid w:val="00C10CFA"/>
    <w:rsid w:val="00C124E5"/>
    <w:rsid w:val="00C15049"/>
    <w:rsid w:val="00C1569C"/>
    <w:rsid w:val="00C17054"/>
    <w:rsid w:val="00C17E79"/>
    <w:rsid w:val="00C22801"/>
    <w:rsid w:val="00C23E0E"/>
    <w:rsid w:val="00C2458E"/>
    <w:rsid w:val="00C26AD9"/>
    <w:rsid w:val="00C274BD"/>
    <w:rsid w:val="00C30281"/>
    <w:rsid w:val="00C30B19"/>
    <w:rsid w:val="00C30F85"/>
    <w:rsid w:val="00C31EF1"/>
    <w:rsid w:val="00C32301"/>
    <w:rsid w:val="00C33BAF"/>
    <w:rsid w:val="00C350DB"/>
    <w:rsid w:val="00C35A17"/>
    <w:rsid w:val="00C35BCC"/>
    <w:rsid w:val="00C3690C"/>
    <w:rsid w:val="00C3769E"/>
    <w:rsid w:val="00C377CC"/>
    <w:rsid w:val="00C40218"/>
    <w:rsid w:val="00C43A5F"/>
    <w:rsid w:val="00C46ED4"/>
    <w:rsid w:val="00C5413F"/>
    <w:rsid w:val="00C55D52"/>
    <w:rsid w:val="00C56ABA"/>
    <w:rsid w:val="00C60C2B"/>
    <w:rsid w:val="00C617FD"/>
    <w:rsid w:val="00C61F00"/>
    <w:rsid w:val="00C6465A"/>
    <w:rsid w:val="00C64EED"/>
    <w:rsid w:val="00C6510C"/>
    <w:rsid w:val="00C6535E"/>
    <w:rsid w:val="00C718DB"/>
    <w:rsid w:val="00C7263E"/>
    <w:rsid w:val="00C7410E"/>
    <w:rsid w:val="00C74167"/>
    <w:rsid w:val="00C7500E"/>
    <w:rsid w:val="00C76E1B"/>
    <w:rsid w:val="00C8056A"/>
    <w:rsid w:val="00C84374"/>
    <w:rsid w:val="00C84F97"/>
    <w:rsid w:val="00C86467"/>
    <w:rsid w:val="00C87B32"/>
    <w:rsid w:val="00C91A55"/>
    <w:rsid w:val="00C92230"/>
    <w:rsid w:val="00C9234D"/>
    <w:rsid w:val="00C92403"/>
    <w:rsid w:val="00C95EC7"/>
    <w:rsid w:val="00CA1B57"/>
    <w:rsid w:val="00CA2101"/>
    <w:rsid w:val="00CA2ADF"/>
    <w:rsid w:val="00CA5109"/>
    <w:rsid w:val="00CA52B6"/>
    <w:rsid w:val="00CA7715"/>
    <w:rsid w:val="00CB037F"/>
    <w:rsid w:val="00CB0F84"/>
    <w:rsid w:val="00CB204B"/>
    <w:rsid w:val="00CB3B82"/>
    <w:rsid w:val="00CB63B5"/>
    <w:rsid w:val="00CB7802"/>
    <w:rsid w:val="00CC065C"/>
    <w:rsid w:val="00CC3005"/>
    <w:rsid w:val="00CC3D21"/>
    <w:rsid w:val="00CC6638"/>
    <w:rsid w:val="00CC72A0"/>
    <w:rsid w:val="00CD27E2"/>
    <w:rsid w:val="00CD2C39"/>
    <w:rsid w:val="00CD3443"/>
    <w:rsid w:val="00CD5E30"/>
    <w:rsid w:val="00CD6661"/>
    <w:rsid w:val="00CD6816"/>
    <w:rsid w:val="00CD6C2B"/>
    <w:rsid w:val="00CD7943"/>
    <w:rsid w:val="00CE0760"/>
    <w:rsid w:val="00CE2CFB"/>
    <w:rsid w:val="00CE73A5"/>
    <w:rsid w:val="00CF2C9D"/>
    <w:rsid w:val="00CF3B98"/>
    <w:rsid w:val="00CF4450"/>
    <w:rsid w:val="00CF6A48"/>
    <w:rsid w:val="00CF7AD0"/>
    <w:rsid w:val="00D00FB4"/>
    <w:rsid w:val="00D01CE8"/>
    <w:rsid w:val="00D041C8"/>
    <w:rsid w:val="00D04350"/>
    <w:rsid w:val="00D06340"/>
    <w:rsid w:val="00D10E9A"/>
    <w:rsid w:val="00D1143B"/>
    <w:rsid w:val="00D11FAF"/>
    <w:rsid w:val="00D14948"/>
    <w:rsid w:val="00D1728E"/>
    <w:rsid w:val="00D172F1"/>
    <w:rsid w:val="00D20ADE"/>
    <w:rsid w:val="00D2152D"/>
    <w:rsid w:val="00D23A54"/>
    <w:rsid w:val="00D267CB"/>
    <w:rsid w:val="00D26853"/>
    <w:rsid w:val="00D30236"/>
    <w:rsid w:val="00D30388"/>
    <w:rsid w:val="00D335E4"/>
    <w:rsid w:val="00D36223"/>
    <w:rsid w:val="00D365BA"/>
    <w:rsid w:val="00D36822"/>
    <w:rsid w:val="00D36F70"/>
    <w:rsid w:val="00D37338"/>
    <w:rsid w:val="00D3799E"/>
    <w:rsid w:val="00D42D64"/>
    <w:rsid w:val="00D452EB"/>
    <w:rsid w:val="00D45423"/>
    <w:rsid w:val="00D460E5"/>
    <w:rsid w:val="00D47558"/>
    <w:rsid w:val="00D5209E"/>
    <w:rsid w:val="00D53111"/>
    <w:rsid w:val="00D538D1"/>
    <w:rsid w:val="00D55DB0"/>
    <w:rsid w:val="00D567AF"/>
    <w:rsid w:val="00D60B36"/>
    <w:rsid w:val="00D61834"/>
    <w:rsid w:val="00D6284D"/>
    <w:rsid w:val="00D66DF1"/>
    <w:rsid w:val="00D70387"/>
    <w:rsid w:val="00D7227D"/>
    <w:rsid w:val="00D73685"/>
    <w:rsid w:val="00D75273"/>
    <w:rsid w:val="00D75EFE"/>
    <w:rsid w:val="00D773A4"/>
    <w:rsid w:val="00D82603"/>
    <w:rsid w:val="00D83AF6"/>
    <w:rsid w:val="00D83CF5"/>
    <w:rsid w:val="00D843CA"/>
    <w:rsid w:val="00D86480"/>
    <w:rsid w:val="00D86BFA"/>
    <w:rsid w:val="00D9090F"/>
    <w:rsid w:val="00D90F3D"/>
    <w:rsid w:val="00D929FE"/>
    <w:rsid w:val="00D935E7"/>
    <w:rsid w:val="00D941A4"/>
    <w:rsid w:val="00D96AF3"/>
    <w:rsid w:val="00DA2CD0"/>
    <w:rsid w:val="00DA3F94"/>
    <w:rsid w:val="00DA40EF"/>
    <w:rsid w:val="00DA49E3"/>
    <w:rsid w:val="00DA4D4A"/>
    <w:rsid w:val="00DA4F76"/>
    <w:rsid w:val="00DA6022"/>
    <w:rsid w:val="00DA772A"/>
    <w:rsid w:val="00DB0B79"/>
    <w:rsid w:val="00DB267C"/>
    <w:rsid w:val="00DB32C2"/>
    <w:rsid w:val="00DB3444"/>
    <w:rsid w:val="00DB3890"/>
    <w:rsid w:val="00DB72EE"/>
    <w:rsid w:val="00DC164B"/>
    <w:rsid w:val="00DC2355"/>
    <w:rsid w:val="00DC37FB"/>
    <w:rsid w:val="00DC43A7"/>
    <w:rsid w:val="00DC5B4A"/>
    <w:rsid w:val="00DC648E"/>
    <w:rsid w:val="00DC7288"/>
    <w:rsid w:val="00DD1632"/>
    <w:rsid w:val="00DD39BD"/>
    <w:rsid w:val="00DD441F"/>
    <w:rsid w:val="00DD6E06"/>
    <w:rsid w:val="00DD7715"/>
    <w:rsid w:val="00DE1158"/>
    <w:rsid w:val="00DE1F3E"/>
    <w:rsid w:val="00DF1E3C"/>
    <w:rsid w:val="00DF225B"/>
    <w:rsid w:val="00DF2898"/>
    <w:rsid w:val="00DF2B5B"/>
    <w:rsid w:val="00DF3574"/>
    <w:rsid w:val="00DF4CA6"/>
    <w:rsid w:val="00DF4F6B"/>
    <w:rsid w:val="00DF56DD"/>
    <w:rsid w:val="00DF7A9C"/>
    <w:rsid w:val="00E015AF"/>
    <w:rsid w:val="00E03502"/>
    <w:rsid w:val="00E0373D"/>
    <w:rsid w:val="00E03CED"/>
    <w:rsid w:val="00E03FC6"/>
    <w:rsid w:val="00E04FA3"/>
    <w:rsid w:val="00E07C87"/>
    <w:rsid w:val="00E11C52"/>
    <w:rsid w:val="00E11FB1"/>
    <w:rsid w:val="00E1279B"/>
    <w:rsid w:val="00E13880"/>
    <w:rsid w:val="00E13A1F"/>
    <w:rsid w:val="00E13C44"/>
    <w:rsid w:val="00E174CE"/>
    <w:rsid w:val="00E17C80"/>
    <w:rsid w:val="00E2131C"/>
    <w:rsid w:val="00E21718"/>
    <w:rsid w:val="00E22508"/>
    <w:rsid w:val="00E22C85"/>
    <w:rsid w:val="00E25B5F"/>
    <w:rsid w:val="00E26741"/>
    <w:rsid w:val="00E27478"/>
    <w:rsid w:val="00E27C63"/>
    <w:rsid w:val="00E31EDF"/>
    <w:rsid w:val="00E328D4"/>
    <w:rsid w:val="00E33FDC"/>
    <w:rsid w:val="00E34010"/>
    <w:rsid w:val="00E36ED1"/>
    <w:rsid w:val="00E36FAD"/>
    <w:rsid w:val="00E413D4"/>
    <w:rsid w:val="00E44079"/>
    <w:rsid w:val="00E45724"/>
    <w:rsid w:val="00E45FF2"/>
    <w:rsid w:val="00E46197"/>
    <w:rsid w:val="00E46324"/>
    <w:rsid w:val="00E46B6D"/>
    <w:rsid w:val="00E57F8A"/>
    <w:rsid w:val="00E6257C"/>
    <w:rsid w:val="00E62EAD"/>
    <w:rsid w:val="00E64035"/>
    <w:rsid w:val="00E64FC9"/>
    <w:rsid w:val="00E658B2"/>
    <w:rsid w:val="00E65A59"/>
    <w:rsid w:val="00E67431"/>
    <w:rsid w:val="00E67549"/>
    <w:rsid w:val="00E6758A"/>
    <w:rsid w:val="00E676A3"/>
    <w:rsid w:val="00E7010D"/>
    <w:rsid w:val="00E70A20"/>
    <w:rsid w:val="00E71217"/>
    <w:rsid w:val="00E73F48"/>
    <w:rsid w:val="00E73F4E"/>
    <w:rsid w:val="00E802D2"/>
    <w:rsid w:val="00E839B5"/>
    <w:rsid w:val="00E846C2"/>
    <w:rsid w:val="00E84DAF"/>
    <w:rsid w:val="00E85009"/>
    <w:rsid w:val="00E8566D"/>
    <w:rsid w:val="00E90091"/>
    <w:rsid w:val="00E913B9"/>
    <w:rsid w:val="00E947FB"/>
    <w:rsid w:val="00E95449"/>
    <w:rsid w:val="00E96DBF"/>
    <w:rsid w:val="00E97184"/>
    <w:rsid w:val="00EA0DE4"/>
    <w:rsid w:val="00EA152E"/>
    <w:rsid w:val="00EA2D1C"/>
    <w:rsid w:val="00EA3094"/>
    <w:rsid w:val="00EA3E70"/>
    <w:rsid w:val="00EA4F51"/>
    <w:rsid w:val="00EA54DE"/>
    <w:rsid w:val="00EA5507"/>
    <w:rsid w:val="00EA6DD2"/>
    <w:rsid w:val="00EA708E"/>
    <w:rsid w:val="00EB2F2D"/>
    <w:rsid w:val="00EB36E3"/>
    <w:rsid w:val="00EB3A3D"/>
    <w:rsid w:val="00EB3D3E"/>
    <w:rsid w:val="00EB4AB8"/>
    <w:rsid w:val="00EB4D49"/>
    <w:rsid w:val="00EB7C94"/>
    <w:rsid w:val="00EC1595"/>
    <w:rsid w:val="00EC3885"/>
    <w:rsid w:val="00EC3BF3"/>
    <w:rsid w:val="00EC5F7D"/>
    <w:rsid w:val="00ED03D5"/>
    <w:rsid w:val="00ED04EB"/>
    <w:rsid w:val="00ED422B"/>
    <w:rsid w:val="00ED68A0"/>
    <w:rsid w:val="00EE1535"/>
    <w:rsid w:val="00EE44E6"/>
    <w:rsid w:val="00EE4606"/>
    <w:rsid w:val="00EE71FC"/>
    <w:rsid w:val="00EE7AFC"/>
    <w:rsid w:val="00EF42C3"/>
    <w:rsid w:val="00EF4605"/>
    <w:rsid w:val="00EF4CB0"/>
    <w:rsid w:val="00EF573F"/>
    <w:rsid w:val="00EF57A8"/>
    <w:rsid w:val="00F00A8D"/>
    <w:rsid w:val="00F01F0E"/>
    <w:rsid w:val="00F04A56"/>
    <w:rsid w:val="00F04AC5"/>
    <w:rsid w:val="00F05197"/>
    <w:rsid w:val="00F057EC"/>
    <w:rsid w:val="00F06015"/>
    <w:rsid w:val="00F06F5C"/>
    <w:rsid w:val="00F07057"/>
    <w:rsid w:val="00F115F0"/>
    <w:rsid w:val="00F123BD"/>
    <w:rsid w:val="00F1282A"/>
    <w:rsid w:val="00F129D6"/>
    <w:rsid w:val="00F13314"/>
    <w:rsid w:val="00F13E99"/>
    <w:rsid w:val="00F14267"/>
    <w:rsid w:val="00F14747"/>
    <w:rsid w:val="00F2237C"/>
    <w:rsid w:val="00F23FD2"/>
    <w:rsid w:val="00F24924"/>
    <w:rsid w:val="00F25C69"/>
    <w:rsid w:val="00F25CD8"/>
    <w:rsid w:val="00F264AE"/>
    <w:rsid w:val="00F30F5B"/>
    <w:rsid w:val="00F3279D"/>
    <w:rsid w:val="00F35273"/>
    <w:rsid w:val="00F37133"/>
    <w:rsid w:val="00F3757D"/>
    <w:rsid w:val="00F4327E"/>
    <w:rsid w:val="00F434CC"/>
    <w:rsid w:val="00F449C2"/>
    <w:rsid w:val="00F45659"/>
    <w:rsid w:val="00F4676A"/>
    <w:rsid w:val="00F47141"/>
    <w:rsid w:val="00F47425"/>
    <w:rsid w:val="00F47473"/>
    <w:rsid w:val="00F506E7"/>
    <w:rsid w:val="00F50E3C"/>
    <w:rsid w:val="00F526CA"/>
    <w:rsid w:val="00F52AFD"/>
    <w:rsid w:val="00F5373F"/>
    <w:rsid w:val="00F55549"/>
    <w:rsid w:val="00F55750"/>
    <w:rsid w:val="00F56516"/>
    <w:rsid w:val="00F5675D"/>
    <w:rsid w:val="00F57294"/>
    <w:rsid w:val="00F5774D"/>
    <w:rsid w:val="00F63A17"/>
    <w:rsid w:val="00F64215"/>
    <w:rsid w:val="00F65BD9"/>
    <w:rsid w:val="00F663BB"/>
    <w:rsid w:val="00F71506"/>
    <w:rsid w:val="00F71EFC"/>
    <w:rsid w:val="00F73BAD"/>
    <w:rsid w:val="00F74BD8"/>
    <w:rsid w:val="00F74FF2"/>
    <w:rsid w:val="00F76D21"/>
    <w:rsid w:val="00F7730C"/>
    <w:rsid w:val="00F8077F"/>
    <w:rsid w:val="00F80A86"/>
    <w:rsid w:val="00F80D01"/>
    <w:rsid w:val="00F81660"/>
    <w:rsid w:val="00F830F2"/>
    <w:rsid w:val="00F8370C"/>
    <w:rsid w:val="00F837A9"/>
    <w:rsid w:val="00F84653"/>
    <w:rsid w:val="00F84FDA"/>
    <w:rsid w:val="00F8539A"/>
    <w:rsid w:val="00F85E23"/>
    <w:rsid w:val="00F86FC0"/>
    <w:rsid w:val="00F9055E"/>
    <w:rsid w:val="00F94F2D"/>
    <w:rsid w:val="00F96414"/>
    <w:rsid w:val="00F96E37"/>
    <w:rsid w:val="00F97A72"/>
    <w:rsid w:val="00F97EC0"/>
    <w:rsid w:val="00FA1F52"/>
    <w:rsid w:val="00FA3909"/>
    <w:rsid w:val="00FA3B28"/>
    <w:rsid w:val="00FB1F56"/>
    <w:rsid w:val="00FB47E8"/>
    <w:rsid w:val="00FB499C"/>
    <w:rsid w:val="00FB5C05"/>
    <w:rsid w:val="00FB771F"/>
    <w:rsid w:val="00FC3930"/>
    <w:rsid w:val="00FC427B"/>
    <w:rsid w:val="00FC72D4"/>
    <w:rsid w:val="00FC736B"/>
    <w:rsid w:val="00FC75A6"/>
    <w:rsid w:val="00FD1B69"/>
    <w:rsid w:val="00FD323F"/>
    <w:rsid w:val="00FD7204"/>
    <w:rsid w:val="00FD7A6C"/>
    <w:rsid w:val="00FD7E1B"/>
    <w:rsid w:val="00FE3177"/>
    <w:rsid w:val="00FE3794"/>
    <w:rsid w:val="00FE4131"/>
    <w:rsid w:val="00FE470B"/>
    <w:rsid w:val="00FE481E"/>
    <w:rsid w:val="00FE5CEC"/>
    <w:rsid w:val="00FF49EA"/>
    <w:rsid w:val="01967D96"/>
    <w:rsid w:val="02356136"/>
    <w:rsid w:val="0E770888"/>
    <w:rsid w:val="21BB3DA2"/>
    <w:rsid w:val="22B01BDD"/>
    <w:rsid w:val="27B33B46"/>
    <w:rsid w:val="28ED358A"/>
    <w:rsid w:val="37B35EC9"/>
    <w:rsid w:val="41AC6F8A"/>
    <w:rsid w:val="4C942591"/>
    <w:rsid w:val="50652078"/>
    <w:rsid w:val="550C1AC2"/>
    <w:rsid w:val="561E3F7E"/>
    <w:rsid w:val="5A28001F"/>
    <w:rsid w:val="5F347024"/>
    <w:rsid w:val="622774C6"/>
    <w:rsid w:val="6250115E"/>
    <w:rsid w:val="78507288"/>
    <w:rsid w:val="7BF75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0" w:name="caption"/>
    <w:lsdException w:qFormat="1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Arial" w:hAnsi="Arial" w:eastAsia="微软雅黑" w:cs="Times New Roman"/>
      <w:kern w:val="2"/>
      <w:sz w:val="22"/>
      <w:szCs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ind w:firstLine="0" w:firstLineChars="0"/>
      <w:outlineLvl w:val="0"/>
    </w:pPr>
    <w:rPr>
      <w:rFonts w:ascii="微软雅黑" w:hAnsi="微软雅黑" w:cs="Arial"/>
      <w:b/>
      <w:sz w:val="28"/>
      <w:szCs w:val="28"/>
    </w:rPr>
  </w:style>
  <w:style w:type="paragraph" w:styleId="3">
    <w:name w:val="heading 2"/>
    <w:basedOn w:val="2"/>
    <w:next w:val="1"/>
    <w:link w:val="33"/>
    <w:unhideWhenUsed/>
    <w:qFormat/>
    <w:uiPriority w:val="0"/>
    <w:pPr>
      <w:numPr>
        <w:ilvl w:val="1"/>
        <w:numId w:val="1"/>
      </w:numPr>
      <w:ind w:right="220"/>
      <w:outlineLvl w:val="1"/>
    </w:pPr>
    <w:rPr>
      <w:b w:val="0"/>
      <w:bCs/>
      <w:sz w:val="22"/>
      <w:szCs w:val="22"/>
    </w:rPr>
  </w:style>
  <w:style w:type="paragraph" w:styleId="4">
    <w:name w:val="heading 3"/>
    <w:basedOn w:val="3"/>
    <w:next w:val="1"/>
    <w:link w:val="34"/>
    <w:unhideWhenUsed/>
    <w:qFormat/>
    <w:uiPriority w:val="0"/>
    <w:pPr>
      <w:numPr>
        <w:ilvl w:val="3"/>
        <w:numId w:val="2"/>
      </w:numPr>
      <w:outlineLvl w:val="2"/>
    </w:pPr>
    <w:rPr>
      <w:b/>
      <w:bCs w:val="0"/>
    </w:rPr>
  </w:style>
  <w:style w:type="paragraph" w:styleId="5">
    <w:name w:val="heading 4"/>
    <w:basedOn w:val="4"/>
    <w:next w:val="1"/>
    <w:link w:val="35"/>
    <w:unhideWhenUsed/>
    <w:qFormat/>
    <w:uiPriority w:val="0"/>
    <w:pPr>
      <w:outlineLvl w:val="3"/>
    </w:pPr>
    <w:rPr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caption"/>
    <w:basedOn w:val="1"/>
    <w:next w:val="1"/>
    <w:semiHidden/>
    <w:unhideWhenUsed/>
    <w:qFormat/>
    <w:uiPriority w:val="0"/>
    <w:pPr>
      <w:spacing w:before="152" w:after="160"/>
    </w:pPr>
    <w:rPr>
      <w:rFonts w:cs="Arial"/>
      <w:b/>
      <w:sz w:val="18"/>
      <w:szCs w:val="18"/>
    </w:rPr>
  </w:style>
  <w:style w:type="paragraph" w:styleId="8">
    <w:name w:val="Document Map"/>
    <w:basedOn w:val="1"/>
    <w:link w:val="41"/>
    <w:semiHidden/>
    <w:unhideWhenUsed/>
    <w:qFormat/>
    <w:uiPriority w:val="0"/>
    <w:pPr>
      <w:shd w:val="clear" w:color="auto" w:fill="000080"/>
    </w:pPr>
  </w:style>
  <w:style w:type="paragraph" w:styleId="9">
    <w:name w:val="Body Text"/>
    <w:basedOn w:val="1"/>
    <w:link w:val="38"/>
    <w:semiHidden/>
    <w:unhideWhenUsed/>
    <w:qFormat/>
    <w:uiPriority w:val="0"/>
    <w:pPr>
      <w:spacing w:after="120"/>
    </w:pPr>
  </w:style>
  <w:style w:type="paragraph" w:styleId="10">
    <w:name w:val="Body Text Indent"/>
    <w:basedOn w:val="1"/>
    <w:next w:val="1"/>
    <w:link w:val="39"/>
    <w:semiHidden/>
    <w:unhideWhenUsed/>
    <w:qFormat/>
    <w:uiPriority w:val="0"/>
    <w:rPr>
      <w:rFonts w:cs="Arial"/>
    </w:rPr>
  </w:style>
  <w:style w:type="paragraph" w:styleId="11">
    <w:name w:val="toc 5"/>
    <w:basedOn w:val="1"/>
    <w:next w:val="1"/>
    <w:unhideWhenUsed/>
    <w:qFormat/>
    <w:uiPriority w:val="39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3">
    <w:name w:val="toc 8"/>
    <w:basedOn w:val="1"/>
    <w:next w:val="1"/>
    <w:unhideWhenUsed/>
    <w:qFormat/>
    <w:uiPriority w:val="39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14">
    <w:name w:val="Date"/>
    <w:basedOn w:val="1"/>
    <w:next w:val="1"/>
    <w:link w:val="40"/>
    <w:semiHidden/>
    <w:unhideWhenUsed/>
    <w:qFormat/>
    <w:uiPriority w:val="0"/>
    <w:pPr>
      <w:ind w:left="100" w:leftChars="2500"/>
    </w:pPr>
  </w:style>
  <w:style w:type="paragraph" w:styleId="15">
    <w:name w:val="Balloon Text"/>
    <w:basedOn w:val="1"/>
    <w:link w:val="52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7"/>
    <w:unhideWhenUsed/>
    <w:qFormat/>
    <w:uiPriority w:val="0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left" w:pos="880"/>
        <w:tab w:val="right" w:leader="dot" w:pos="10456"/>
      </w:tabs>
      <w:spacing w:before="120" w:after="120" w:line="420" w:lineRule="auto"/>
      <w:ind w:firstLine="400"/>
      <w:jc w:val="left"/>
    </w:pPr>
    <w:rPr>
      <w:rFonts w:ascii="微软雅黑" w:hAnsi="微软雅黑" w:cstheme="minorHAnsi"/>
      <w:bCs/>
      <w:caps/>
      <w:sz w:val="20"/>
      <w:szCs w:val="20"/>
    </w:rPr>
  </w:style>
  <w:style w:type="paragraph" w:styleId="19">
    <w:name w:val="toc 4"/>
    <w:basedOn w:val="1"/>
    <w:next w:val="1"/>
    <w:unhideWhenUsed/>
    <w:qFormat/>
    <w:uiPriority w:val="39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20">
    <w:name w:val="toc 6"/>
    <w:basedOn w:val="1"/>
    <w:next w:val="1"/>
    <w:unhideWhenUsed/>
    <w:qFormat/>
    <w:uiPriority w:val="39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21">
    <w:name w:val="table of figures"/>
    <w:basedOn w:val="1"/>
    <w:next w:val="1"/>
    <w:semiHidden/>
    <w:unhideWhenUsed/>
    <w:qFormat/>
    <w:uiPriority w:val="0"/>
    <w:pPr>
      <w:ind w:left="420" w:hanging="420"/>
      <w:jc w:val="left"/>
    </w:pPr>
    <w:rPr>
      <w:rFonts w:ascii="Times New Roman" w:hAnsi="Times New Roman"/>
      <w:smallCaps/>
      <w:sz w:val="20"/>
      <w:szCs w:val="20"/>
    </w:rPr>
  </w:style>
  <w:style w:type="paragraph" w:styleId="22">
    <w:name w:val="toc 2"/>
    <w:basedOn w:val="1"/>
    <w:next w:val="1"/>
    <w:unhideWhenUsed/>
    <w:qFormat/>
    <w:uiPriority w:val="39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3">
    <w:name w:val="toc 9"/>
    <w:basedOn w:val="1"/>
    <w:next w:val="1"/>
    <w:unhideWhenUsed/>
    <w:qFormat/>
    <w:uiPriority w:val="39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2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6">
    <w:name w:val="Table Grid"/>
    <w:basedOn w:val="2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22"/>
    <w:rPr>
      <w:b/>
      <w:bCs/>
    </w:rPr>
  </w:style>
  <w:style w:type="character" w:styleId="29">
    <w:name w:val="page number"/>
    <w:basedOn w:val="27"/>
    <w:semiHidden/>
    <w:unhideWhenUsed/>
    <w:qFormat/>
    <w:uiPriority w:val="0"/>
  </w:style>
  <w:style w:type="character" w:styleId="30">
    <w:name w:val="FollowedHyperlink"/>
    <w:basedOn w:val="2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1">
    <w:name w:val="Hyperlink"/>
    <w:basedOn w:val="27"/>
    <w:unhideWhenUsed/>
    <w:qFormat/>
    <w:uiPriority w:val="99"/>
    <w:rPr>
      <w:color w:val="0000FF"/>
      <w:u w:val="single"/>
    </w:rPr>
  </w:style>
  <w:style w:type="character" w:customStyle="1" w:styleId="32">
    <w:name w:val="标题 1 字符"/>
    <w:basedOn w:val="27"/>
    <w:link w:val="2"/>
    <w:qFormat/>
    <w:uiPriority w:val="0"/>
    <w:rPr>
      <w:rFonts w:ascii="微软雅黑" w:hAnsi="微软雅黑" w:eastAsia="微软雅黑" w:cs="Arial"/>
      <w:b/>
      <w:sz w:val="28"/>
      <w:szCs w:val="28"/>
    </w:rPr>
  </w:style>
  <w:style w:type="character" w:customStyle="1" w:styleId="33">
    <w:name w:val="标题 2 字符"/>
    <w:basedOn w:val="27"/>
    <w:link w:val="3"/>
    <w:qFormat/>
    <w:uiPriority w:val="0"/>
    <w:rPr>
      <w:rFonts w:ascii="微软雅黑" w:hAnsi="微软雅黑" w:eastAsia="微软雅黑" w:cs="Arial"/>
      <w:bCs/>
      <w:sz w:val="22"/>
    </w:rPr>
  </w:style>
  <w:style w:type="character" w:customStyle="1" w:styleId="34">
    <w:name w:val="标题 3 字符"/>
    <w:basedOn w:val="27"/>
    <w:link w:val="4"/>
    <w:qFormat/>
    <w:uiPriority w:val="0"/>
    <w:rPr>
      <w:rFonts w:ascii="微软雅黑" w:hAnsi="微软雅黑" w:eastAsia="微软雅黑" w:cs="Arial"/>
      <w:b/>
      <w:sz w:val="22"/>
    </w:rPr>
  </w:style>
  <w:style w:type="character" w:customStyle="1" w:styleId="35">
    <w:name w:val="标题 4 字符"/>
    <w:basedOn w:val="27"/>
    <w:link w:val="5"/>
    <w:qFormat/>
    <w:uiPriority w:val="0"/>
    <w:rPr>
      <w:rFonts w:ascii="微软雅黑" w:hAnsi="微软雅黑" w:eastAsia="微软雅黑" w:cs="Arial"/>
      <w:b/>
      <w:sz w:val="24"/>
      <w:szCs w:val="24"/>
    </w:rPr>
  </w:style>
  <w:style w:type="character" w:customStyle="1" w:styleId="36">
    <w:name w:val="页眉 字符"/>
    <w:basedOn w:val="27"/>
    <w:link w:val="17"/>
    <w:qFormat/>
    <w:uiPriority w:val="99"/>
    <w:rPr>
      <w:rFonts w:ascii="Arial" w:hAnsi="Arial" w:eastAsia="宋体" w:cs="Times New Roman"/>
      <w:sz w:val="18"/>
      <w:szCs w:val="18"/>
    </w:rPr>
  </w:style>
  <w:style w:type="character" w:customStyle="1" w:styleId="37">
    <w:name w:val="页脚 字符"/>
    <w:basedOn w:val="27"/>
    <w:link w:val="16"/>
    <w:qFormat/>
    <w:uiPriority w:val="0"/>
    <w:rPr>
      <w:rFonts w:ascii="Arial" w:hAnsi="Arial" w:eastAsia="宋体" w:cs="Times New Roman"/>
      <w:sz w:val="18"/>
      <w:szCs w:val="18"/>
    </w:rPr>
  </w:style>
  <w:style w:type="character" w:customStyle="1" w:styleId="38">
    <w:name w:val="正文文本 字符"/>
    <w:basedOn w:val="27"/>
    <w:link w:val="9"/>
    <w:semiHidden/>
    <w:qFormat/>
    <w:uiPriority w:val="0"/>
    <w:rPr>
      <w:rFonts w:ascii="Arial" w:hAnsi="Arial" w:eastAsia="宋体" w:cs="Times New Roman"/>
      <w:szCs w:val="21"/>
    </w:rPr>
  </w:style>
  <w:style w:type="character" w:customStyle="1" w:styleId="39">
    <w:name w:val="正文文本缩进 字符"/>
    <w:basedOn w:val="27"/>
    <w:link w:val="10"/>
    <w:semiHidden/>
    <w:qFormat/>
    <w:uiPriority w:val="0"/>
    <w:rPr>
      <w:rFonts w:ascii="Arial" w:hAnsi="Arial" w:eastAsia="宋体" w:cs="Arial"/>
      <w:szCs w:val="21"/>
    </w:rPr>
  </w:style>
  <w:style w:type="character" w:customStyle="1" w:styleId="40">
    <w:name w:val="日期 字符"/>
    <w:basedOn w:val="27"/>
    <w:link w:val="14"/>
    <w:semiHidden/>
    <w:qFormat/>
    <w:uiPriority w:val="0"/>
    <w:rPr>
      <w:rFonts w:ascii="Arial" w:hAnsi="Arial" w:eastAsia="宋体" w:cs="Times New Roman"/>
      <w:szCs w:val="21"/>
    </w:rPr>
  </w:style>
  <w:style w:type="character" w:customStyle="1" w:styleId="41">
    <w:name w:val="文档结构图 字符"/>
    <w:basedOn w:val="27"/>
    <w:link w:val="8"/>
    <w:semiHidden/>
    <w:qFormat/>
    <w:uiPriority w:val="0"/>
    <w:rPr>
      <w:rFonts w:ascii="Arial" w:hAnsi="Arial" w:eastAsia="宋体" w:cs="Times New Roman"/>
      <w:szCs w:val="21"/>
      <w:shd w:val="clear" w:color="auto" w:fill="000080"/>
    </w:rPr>
  </w:style>
  <w:style w:type="paragraph" w:customStyle="1" w:styleId="42">
    <w:name w:val="样式1"/>
    <w:basedOn w:val="1"/>
    <w:qFormat/>
    <w:uiPriority w:val="0"/>
    <w:pPr>
      <w:numPr>
        <w:ilvl w:val="0"/>
        <w:numId w:val="3"/>
      </w:numPr>
      <w:ind w:left="567" w:firstLine="0"/>
    </w:pPr>
  </w:style>
  <w:style w:type="paragraph" w:customStyle="1" w:styleId="43">
    <w:name w:val="样式2"/>
    <w:basedOn w:val="1"/>
    <w:qFormat/>
    <w:uiPriority w:val="0"/>
    <w:pPr>
      <w:numPr>
        <w:ilvl w:val="1"/>
        <w:numId w:val="4"/>
      </w:numPr>
      <w:ind w:left="851" w:firstLine="0"/>
    </w:pPr>
  </w:style>
  <w:style w:type="paragraph" w:customStyle="1" w:styleId="44">
    <w:name w:val="样式3"/>
    <w:basedOn w:val="1"/>
    <w:qFormat/>
    <w:uiPriority w:val="0"/>
    <w:pPr>
      <w:numPr>
        <w:ilvl w:val="2"/>
        <w:numId w:val="4"/>
      </w:numPr>
      <w:ind w:left="1134" w:firstLine="0"/>
    </w:pPr>
  </w:style>
  <w:style w:type="paragraph" w:customStyle="1" w:styleId="45">
    <w:name w:val="备注"/>
    <w:basedOn w:val="1"/>
    <w:next w:val="1"/>
    <w:qFormat/>
    <w:uiPriority w:val="0"/>
    <w:pPr>
      <w:ind w:left="200" w:leftChars="200"/>
    </w:pPr>
    <w:rPr>
      <w:sz w:val="15"/>
      <w:szCs w:val="15"/>
    </w:rPr>
  </w:style>
  <w:style w:type="paragraph" w:customStyle="1" w:styleId="46">
    <w:name w:val="Char"/>
    <w:basedOn w:val="1"/>
    <w:qFormat/>
    <w:uiPriority w:val="0"/>
    <w:pPr>
      <w:widowControl/>
      <w:spacing w:after="160" w:line="360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47">
    <w:name w:val="style21"/>
    <w:basedOn w:val="27"/>
    <w:qFormat/>
    <w:uiPriority w:val="0"/>
    <w:rPr>
      <w:color w:val="0000FF"/>
    </w:rPr>
  </w:style>
  <w:style w:type="character" w:customStyle="1" w:styleId="48">
    <w:name w:val="c002"/>
    <w:basedOn w:val="27"/>
    <w:qFormat/>
    <w:uiPriority w:val="0"/>
    <w:rPr>
      <w:color w:val="CC0000"/>
    </w:rPr>
  </w:style>
  <w:style w:type="character" w:customStyle="1" w:styleId="49">
    <w:name w:val="searchbar1"/>
    <w:basedOn w:val="27"/>
    <w:qFormat/>
    <w:uiPriority w:val="0"/>
  </w:style>
  <w:style w:type="character" w:customStyle="1" w:styleId="50">
    <w:name w:val="f001"/>
    <w:basedOn w:val="27"/>
    <w:qFormat/>
    <w:uiPriority w:val="0"/>
    <w:rPr>
      <w:color w:val="FF0000"/>
    </w:rPr>
  </w:style>
  <w:style w:type="character" w:customStyle="1" w:styleId="51">
    <w:name w:val="style51"/>
    <w:basedOn w:val="27"/>
    <w:qFormat/>
    <w:uiPriority w:val="0"/>
    <w:rPr>
      <w:color w:val="0000FF"/>
    </w:rPr>
  </w:style>
  <w:style w:type="character" w:customStyle="1" w:styleId="52">
    <w:name w:val="批注框文本 字符"/>
    <w:basedOn w:val="27"/>
    <w:link w:val="15"/>
    <w:semiHidden/>
    <w:qFormat/>
    <w:uiPriority w:val="99"/>
    <w:rPr>
      <w:rFonts w:ascii="Arial" w:hAnsi="Arial" w:eastAsia="宋体" w:cs="Times New Roman"/>
      <w:sz w:val="18"/>
      <w:szCs w:val="18"/>
    </w:rPr>
  </w:style>
  <w:style w:type="paragraph" w:customStyle="1" w:styleId="53">
    <w:name w:val="TOC 标题1"/>
    <w:basedOn w:val="2"/>
    <w:next w:val="1"/>
    <w:unhideWhenUsed/>
    <w:qFormat/>
    <w:uiPriority w:val="39"/>
    <w:pPr>
      <w:keepNext/>
      <w:keepLines/>
      <w:widowControl/>
      <w:spacing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</w:rPr>
  </w:style>
  <w:style w:type="paragraph" w:styleId="54">
    <w:name w:val="List Paragraph"/>
    <w:basedOn w:val="1"/>
    <w:qFormat/>
    <w:uiPriority w:val="34"/>
    <w:pPr>
      <w:ind w:firstLine="420"/>
    </w:pPr>
  </w:style>
  <w:style w:type="character" w:customStyle="1" w:styleId="55">
    <w:name w:val="apple-converted-space"/>
    <w:basedOn w:val="27"/>
    <w:qFormat/>
    <w:uiPriority w:val="0"/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image4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3BAF9-E080-41FE-90EE-546169868C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1057</Words>
  <Characters>6028</Characters>
  <Lines>50</Lines>
  <Paragraphs>14</Paragraphs>
  <TotalTime>101</TotalTime>
  <ScaleCrop>false</ScaleCrop>
  <LinksUpToDate>false</LinksUpToDate>
  <CharactersWithSpaces>7071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2018-07-23T09:42:00Z</dcterms:created>
  <dc:creator>gxz</dc:creator>
  <cp:lastModifiedBy>Administrator</cp:lastModifiedBy>
  <dcterms:modified xsi:type="dcterms:W3CDTF">2021-01-25T11:18:39Z</dcterms:modified>
  <cp:revision>1198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